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540C0" w14:textId="2223AAA4" w:rsidR="00B238AF" w:rsidRPr="00240DB1" w:rsidRDefault="00D309AE" w:rsidP="0037029A">
      <w:pPr>
        <w:ind w:left="0" w:right="-58"/>
        <w:jc w:val="center"/>
      </w:pPr>
      <w:bookmarkStart w:id="0" w:name="_GoBack"/>
      <w:bookmarkEnd w:id="0"/>
      <w:r w:rsidRPr="00D309AE">
        <w:rPr>
          <w:noProof/>
          <w:lang w:eastAsia="en-GB"/>
        </w:rPr>
        <w:drawing>
          <wp:inline distT="0" distB="0" distL="0" distR="0" wp14:anchorId="4D561DA9" wp14:editId="25A3DF48">
            <wp:extent cx="3095866" cy="101036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114604" cy="1016483"/>
                    </a:xfrm>
                    <a:prstGeom prst="rect">
                      <a:avLst/>
                    </a:prstGeom>
                  </pic:spPr>
                </pic:pic>
              </a:graphicData>
            </a:graphic>
          </wp:inline>
        </w:drawing>
      </w:r>
    </w:p>
    <w:p w14:paraId="6891D8EB" w14:textId="77777777" w:rsidR="00B238AF" w:rsidRPr="00240DB1" w:rsidRDefault="00B238AF" w:rsidP="00546706">
      <w:pPr>
        <w:rPr>
          <w:rFonts w:cs="Arial"/>
        </w:rPr>
      </w:pPr>
    </w:p>
    <w:p w14:paraId="109DC52B"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A819138" wp14:editId="77ACDDC4">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ACD135" w14:textId="77777777" w:rsidR="00857241" w:rsidRDefault="008D3D1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031656">
                              <w:fldChar w:fldCharType="begin"/>
                            </w:r>
                            <w:r w:rsidR="00031656">
                              <w:instrText xml:space="preserve"> NUMPAGES  \* Arabic  \* MERGEFORMAT </w:instrText>
                            </w:r>
                            <w:r w:rsidR="00031656">
                              <w:fldChar w:fldCharType="separate"/>
                            </w:r>
                            <w:r>
                              <w:rPr>
                                <w:noProof/>
                              </w:rPr>
                              <w:t>14</w:t>
                            </w:r>
                            <w:r w:rsidR="00031656">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24ACD135" w14:textId="77777777" w:rsidR="00857241" w:rsidRDefault="008D3D1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14</w:t>
                        </w:r>
                      </w:fldSimple>
                    </w:p>
                  </w:txbxContent>
                </v:textbox>
              </v:shape>
            </w:pict>
          </mc:Fallback>
        </mc:AlternateContent>
      </w:r>
    </w:p>
    <w:p w14:paraId="0FA1AF82" w14:textId="77777777" w:rsidR="008D3D11" w:rsidRDefault="008D3D11" w:rsidP="00192E81">
      <w:pPr>
        <w:pStyle w:val="CoverPageTitle"/>
      </w:pPr>
    </w:p>
    <w:p w14:paraId="48D6BA22" w14:textId="77777777" w:rsidR="00F04B11" w:rsidRPr="00240DB1" w:rsidRDefault="008D3D11" w:rsidP="00192E81">
      <w:pPr>
        <w:pStyle w:val="CoverPageTitle"/>
      </w:pPr>
      <w:r w:rsidRPr="008D3D11">
        <w:t>TRANSISTORS, LOW POWER, PNP</w:t>
      </w:r>
    </w:p>
    <w:p w14:paraId="70AF951F" w14:textId="77777777" w:rsidR="00F3617B" w:rsidRPr="00240DB1" w:rsidRDefault="0003657B" w:rsidP="006E2C32">
      <w:pPr>
        <w:pStyle w:val="BASEDON"/>
      </w:pPr>
      <w:r w:rsidRPr="00240DB1">
        <w:t>BA</w:t>
      </w:r>
      <w:r w:rsidR="008D3D11">
        <w:t>SED ON TYPE SN3962</w:t>
      </w:r>
    </w:p>
    <w:p w14:paraId="1AF8C03F"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D3D11">
        <w:t>5202/015</w:t>
      </w:r>
    </w:p>
    <w:p w14:paraId="53F3FFA3" w14:textId="77777777" w:rsidR="007F5AFE" w:rsidRPr="00240DB1" w:rsidRDefault="007F5AFE" w:rsidP="006E2C32">
      <w:pPr>
        <w:pStyle w:val="CoverPageTitle"/>
      </w:pPr>
    </w:p>
    <w:p w14:paraId="52A2E662" w14:textId="77777777" w:rsidR="00C946C8" w:rsidRPr="00240DB1" w:rsidRDefault="00C946C8" w:rsidP="006E2C32">
      <w:pPr>
        <w:pStyle w:val="CoverPageTitle"/>
      </w:pPr>
    </w:p>
    <w:p w14:paraId="4E6D1318" w14:textId="77777777" w:rsidR="00C946C8" w:rsidRPr="00240DB1" w:rsidRDefault="00C946C8" w:rsidP="006E2C32">
      <w:pPr>
        <w:pStyle w:val="CoverPageTitle"/>
      </w:pPr>
    </w:p>
    <w:p w14:paraId="49826339"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A021D8D" w14:textId="77777777" w:rsidTr="00C946C8">
        <w:trPr>
          <w:trHeight w:val="365"/>
          <w:jc w:val="center"/>
        </w:trPr>
        <w:tc>
          <w:tcPr>
            <w:tcW w:w="4401" w:type="dxa"/>
            <w:shd w:val="clear" w:color="auto" w:fill="auto"/>
            <w:vAlign w:val="center"/>
          </w:tcPr>
          <w:p w14:paraId="2A2563F1" w14:textId="77777777" w:rsidR="008B5CFD" w:rsidRPr="00240DB1" w:rsidRDefault="008B5CFD" w:rsidP="008B5CFD">
            <w:pPr>
              <w:pStyle w:val="Leftalign"/>
              <w:jc w:val="left"/>
            </w:pPr>
            <w:r w:rsidRPr="00240DB1">
              <w:t>Issue 1</w:t>
            </w:r>
          </w:p>
        </w:tc>
        <w:tc>
          <w:tcPr>
            <w:tcW w:w="4349" w:type="dxa"/>
            <w:shd w:val="clear" w:color="auto" w:fill="auto"/>
            <w:vAlign w:val="center"/>
          </w:tcPr>
          <w:p w14:paraId="7777CD0B" w14:textId="77777777" w:rsidR="008B5CFD" w:rsidRPr="00240DB1" w:rsidRDefault="008D3D11" w:rsidP="008B5CFD">
            <w:pPr>
              <w:pStyle w:val="Leftalign"/>
              <w:jc w:val="left"/>
            </w:pPr>
            <w:r>
              <w:t>November</w:t>
            </w:r>
            <w:r w:rsidR="000547FA" w:rsidRPr="00240DB1">
              <w:t xml:space="preserve"> 2013</w:t>
            </w:r>
          </w:p>
        </w:tc>
      </w:tr>
    </w:tbl>
    <w:p w14:paraId="4E347C1E" w14:textId="77777777" w:rsidR="008B5CFD" w:rsidRPr="00240DB1" w:rsidRDefault="008B5CFD" w:rsidP="006E2C32">
      <w:pPr>
        <w:pStyle w:val="CoverPageTitle"/>
      </w:pPr>
    </w:p>
    <w:p w14:paraId="4E8A7931"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DC4B2E5" wp14:editId="3E0FDD6C">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1583507" w14:textId="77777777" w:rsidR="00C946C8" w:rsidRPr="00240DB1" w:rsidRDefault="00C946C8" w:rsidP="00C946C8"/>
    <w:p w14:paraId="1FF71A6C" w14:textId="77777777" w:rsidR="00C946C8" w:rsidRPr="00240DB1" w:rsidRDefault="00C946C8" w:rsidP="00C946C8"/>
    <w:p w14:paraId="65BD62A5" w14:textId="77777777" w:rsidR="003273E4" w:rsidRPr="00240DB1" w:rsidRDefault="003273E4" w:rsidP="00C946C8"/>
    <w:p w14:paraId="2D7E43BC"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5FF95D6F" w14:textId="77777777" w:rsidR="00080FC5" w:rsidRPr="00240DB1" w:rsidRDefault="00080FC5" w:rsidP="00546706">
      <w:pPr>
        <w:pStyle w:val="Title"/>
        <w:rPr>
          <w:rFonts w:cs="Arial"/>
        </w:rPr>
      </w:pPr>
      <w:r w:rsidRPr="00240DB1">
        <w:rPr>
          <w:rFonts w:cs="Arial"/>
        </w:rPr>
        <w:lastRenderedPageBreak/>
        <w:t>Legal Disclaimer and Copyright</w:t>
      </w:r>
    </w:p>
    <w:p w14:paraId="7C8258DE" w14:textId="7777777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1D5074" w:rsidRPr="00240DB1">
        <w:rPr>
          <w:rFonts w:cs="Arial"/>
        </w:rPr>
        <w:t>3</w:t>
      </w:r>
      <w:r w:rsidRPr="00240DB1">
        <w:rPr>
          <w:rFonts w:cs="Arial"/>
        </w:rPr>
        <w:t>, All rights reserved.</w:t>
      </w:r>
    </w:p>
    <w:p w14:paraId="2F982BEB"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BD9A62B" w14:textId="77777777" w:rsidR="00080FC5" w:rsidRPr="00240DB1" w:rsidRDefault="00080FC5" w:rsidP="00546706">
      <w:pPr>
        <w:rPr>
          <w:rFonts w:cs="Arial"/>
        </w:rPr>
      </w:pPr>
      <w:r w:rsidRPr="00240DB1">
        <w:rPr>
          <w:rFonts w:cs="Arial"/>
        </w:rPr>
        <w:t>This publication, without prior permission of the European Space Agency and provided it is not used for a commercial purpose, may be:</w:t>
      </w:r>
    </w:p>
    <w:p w14:paraId="67C8AA9E"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184657ED"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5DA7E17C" w14:textId="77777777" w:rsidR="006C0DEB" w:rsidRPr="00240DB1" w:rsidRDefault="006C0DEB" w:rsidP="00546706">
      <w:pPr>
        <w:rPr>
          <w:rFonts w:cs="Arial"/>
        </w:rPr>
      </w:pPr>
      <w:r w:rsidRPr="00240DB1">
        <w:rPr>
          <w:rFonts w:cs="Arial"/>
        </w:rPr>
        <w:br w:type="page"/>
      </w:r>
    </w:p>
    <w:p w14:paraId="0C822958" w14:textId="77777777" w:rsidR="00B22DBF" w:rsidRPr="00240DB1" w:rsidRDefault="00B22DBF" w:rsidP="00546706">
      <w:pPr>
        <w:pStyle w:val="Title"/>
        <w:rPr>
          <w:rFonts w:cs="Arial"/>
        </w:rPr>
      </w:pPr>
      <w:r w:rsidRPr="00240DB1">
        <w:rPr>
          <w:rFonts w:cs="Arial"/>
        </w:rPr>
        <w:lastRenderedPageBreak/>
        <w:t>DOCUMENTATION CHANGE NOTICE</w:t>
      </w:r>
    </w:p>
    <w:p w14:paraId="7878B988"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240DB1" w14:paraId="0AC8BD5A" w14:textId="77777777" w:rsidTr="00DC30C8">
        <w:trPr>
          <w:trHeight w:val="365"/>
          <w:jc w:val="center"/>
        </w:trPr>
        <w:tc>
          <w:tcPr>
            <w:tcW w:w="1778" w:type="dxa"/>
            <w:shd w:val="clear" w:color="auto" w:fill="auto"/>
            <w:vAlign w:val="center"/>
          </w:tcPr>
          <w:p w14:paraId="4A7288D2" w14:textId="77777777" w:rsidR="00B22DBF" w:rsidRPr="00240DB1" w:rsidRDefault="00B22DBF" w:rsidP="00DC30C8">
            <w:pPr>
              <w:pStyle w:val="Bodyjustified"/>
              <w:jc w:val="left"/>
            </w:pPr>
            <w:r w:rsidRPr="00240DB1">
              <w:t>DCR No.</w:t>
            </w:r>
          </w:p>
        </w:tc>
        <w:tc>
          <w:tcPr>
            <w:tcW w:w="8415" w:type="dxa"/>
            <w:shd w:val="clear" w:color="auto" w:fill="auto"/>
            <w:vAlign w:val="center"/>
          </w:tcPr>
          <w:p w14:paraId="26F7C837" w14:textId="77777777" w:rsidR="00B22DBF" w:rsidRPr="00240DB1" w:rsidRDefault="00B22DBF" w:rsidP="00DC30C8">
            <w:pPr>
              <w:pStyle w:val="Bodyjustified"/>
              <w:jc w:val="left"/>
            </w:pPr>
            <w:r w:rsidRPr="00240DB1">
              <w:t>CHANGE DESCRIPTION</w:t>
            </w:r>
          </w:p>
        </w:tc>
      </w:tr>
      <w:tr w:rsidR="00B22DBF" w:rsidRPr="00240DB1" w14:paraId="6734B402" w14:textId="77777777" w:rsidTr="005A2BA9">
        <w:trPr>
          <w:trHeight w:val="365"/>
          <w:jc w:val="center"/>
        </w:trPr>
        <w:tc>
          <w:tcPr>
            <w:tcW w:w="1778" w:type="dxa"/>
            <w:shd w:val="clear" w:color="auto" w:fill="auto"/>
            <w:vAlign w:val="center"/>
          </w:tcPr>
          <w:p w14:paraId="5214D13A" w14:textId="77777777" w:rsidR="00B22DBF" w:rsidRPr="00240DB1" w:rsidRDefault="00B22DBF" w:rsidP="005A2BA9">
            <w:pPr>
              <w:pStyle w:val="Leftalign"/>
              <w:jc w:val="left"/>
            </w:pPr>
          </w:p>
        </w:tc>
        <w:tc>
          <w:tcPr>
            <w:tcW w:w="8415" w:type="dxa"/>
            <w:shd w:val="clear" w:color="auto" w:fill="auto"/>
            <w:vAlign w:val="center"/>
          </w:tcPr>
          <w:p w14:paraId="03AB8C5E" w14:textId="77777777" w:rsidR="00B22DBF" w:rsidRPr="00240DB1" w:rsidRDefault="00B22DBF" w:rsidP="005A2BA9">
            <w:pPr>
              <w:pStyle w:val="Leftalign"/>
              <w:jc w:val="left"/>
            </w:pPr>
          </w:p>
        </w:tc>
      </w:tr>
    </w:tbl>
    <w:p w14:paraId="6BEAA3F7" w14:textId="77777777" w:rsidR="00306ACC" w:rsidRPr="00240DB1" w:rsidRDefault="00B22DBF" w:rsidP="0037029A">
      <w:pPr>
        <w:ind w:left="0"/>
      </w:pPr>
      <w:r w:rsidRPr="00240DB1">
        <w:br w:type="page"/>
      </w:r>
    </w:p>
    <w:p w14:paraId="23A12282" w14:textId="77777777" w:rsidR="007638F8" w:rsidRPr="00240DB1" w:rsidRDefault="007638F8" w:rsidP="006E2C32">
      <w:pPr>
        <w:pStyle w:val="Tableofcontents"/>
      </w:pPr>
      <w:r w:rsidRPr="00240DB1">
        <w:lastRenderedPageBreak/>
        <w:t>TABLE OF CONTENTS</w:t>
      </w:r>
    </w:p>
    <w:p w14:paraId="77B59EBA" w14:textId="77777777" w:rsidR="008D3D11" w:rsidRDefault="006B573D">
      <w:pPr>
        <w:pStyle w:val="TOC1"/>
        <w:tabs>
          <w:tab w:val="left" w:pos="1080"/>
          <w:tab w:val="right" w:pos="10147"/>
        </w:tabs>
        <w:rPr>
          <w:rFonts w:asciiTheme="minorHAnsi" w:eastAsiaTheme="minorEastAsia" w:hAnsiTheme="minorHAnsi" w:cstheme="minorBidi"/>
          <w:caps w:val="0"/>
          <w:noProof/>
          <w:sz w:val="22"/>
          <w:szCs w:val="22"/>
          <w:lang w:val="en-US"/>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70991000" w:history="1">
        <w:r w:rsidR="008D3D11" w:rsidRPr="006B70CE">
          <w:rPr>
            <w:rStyle w:val="Hyperlink"/>
            <w:noProof/>
          </w:rPr>
          <w:t>1</w:t>
        </w:r>
        <w:r w:rsidR="008D3D11">
          <w:rPr>
            <w:rFonts w:asciiTheme="minorHAnsi" w:eastAsiaTheme="minorEastAsia" w:hAnsiTheme="minorHAnsi" w:cstheme="minorBidi"/>
            <w:caps w:val="0"/>
            <w:noProof/>
            <w:sz w:val="22"/>
            <w:szCs w:val="22"/>
            <w:lang w:val="en-US"/>
          </w:rPr>
          <w:tab/>
        </w:r>
        <w:r w:rsidR="008D3D11" w:rsidRPr="006B70CE">
          <w:rPr>
            <w:rStyle w:val="Hyperlink"/>
            <w:noProof/>
          </w:rPr>
          <w:t>General</w:t>
        </w:r>
        <w:r w:rsidR="008D3D11">
          <w:rPr>
            <w:noProof/>
            <w:webHidden/>
          </w:rPr>
          <w:tab/>
        </w:r>
        <w:r w:rsidR="008D3D11">
          <w:rPr>
            <w:noProof/>
            <w:webHidden/>
          </w:rPr>
          <w:fldChar w:fldCharType="begin"/>
        </w:r>
        <w:r w:rsidR="008D3D11">
          <w:rPr>
            <w:noProof/>
            <w:webHidden/>
          </w:rPr>
          <w:instrText xml:space="preserve"> PAGEREF _Toc370991000 \h </w:instrText>
        </w:r>
        <w:r w:rsidR="008D3D11">
          <w:rPr>
            <w:noProof/>
            <w:webHidden/>
          </w:rPr>
        </w:r>
        <w:r w:rsidR="008D3D11">
          <w:rPr>
            <w:noProof/>
            <w:webHidden/>
          </w:rPr>
          <w:fldChar w:fldCharType="separate"/>
        </w:r>
        <w:r w:rsidR="008D3D11">
          <w:rPr>
            <w:noProof/>
            <w:webHidden/>
          </w:rPr>
          <w:t>5</w:t>
        </w:r>
        <w:r w:rsidR="008D3D11">
          <w:rPr>
            <w:noProof/>
            <w:webHidden/>
          </w:rPr>
          <w:fldChar w:fldCharType="end"/>
        </w:r>
      </w:hyperlink>
    </w:p>
    <w:p w14:paraId="0D974D0B"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01" w:history="1">
        <w:r w:rsidR="008D3D11" w:rsidRPr="006B70CE">
          <w:rPr>
            <w:rStyle w:val="Hyperlink"/>
            <w:noProof/>
          </w:rPr>
          <w:t>1.1</w:t>
        </w:r>
        <w:r w:rsidR="008D3D11">
          <w:rPr>
            <w:rFonts w:asciiTheme="minorHAnsi" w:eastAsiaTheme="minorEastAsia" w:hAnsiTheme="minorHAnsi" w:cstheme="minorBidi"/>
            <w:caps w:val="0"/>
            <w:noProof/>
            <w:sz w:val="22"/>
            <w:szCs w:val="22"/>
            <w:lang w:val="en-US"/>
          </w:rPr>
          <w:tab/>
        </w:r>
        <w:r w:rsidR="008D3D11" w:rsidRPr="006B70CE">
          <w:rPr>
            <w:rStyle w:val="Hyperlink"/>
            <w:noProof/>
          </w:rPr>
          <w:t>SCOPE</w:t>
        </w:r>
        <w:r w:rsidR="008D3D11">
          <w:rPr>
            <w:noProof/>
            <w:webHidden/>
          </w:rPr>
          <w:tab/>
        </w:r>
        <w:r w:rsidR="008D3D11">
          <w:rPr>
            <w:noProof/>
            <w:webHidden/>
          </w:rPr>
          <w:fldChar w:fldCharType="begin"/>
        </w:r>
        <w:r w:rsidR="008D3D11">
          <w:rPr>
            <w:noProof/>
            <w:webHidden/>
          </w:rPr>
          <w:instrText xml:space="preserve"> PAGEREF _Toc370991001 \h </w:instrText>
        </w:r>
        <w:r w:rsidR="008D3D11">
          <w:rPr>
            <w:noProof/>
            <w:webHidden/>
          </w:rPr>
        </w:r>
        <w:r w:rsidR="008D3D11">
          <w:rPr>
            <w:noProof/>
            <w:webHidden/>
          </w:rPr>
          <w:fldChar w:fldCharType="separate"/>
        </w:r>
        <w:r w:rsidR="008D3D11">
          <w:rPr>
            <w:noProof/>
            <w:webHidden/>
          </w:rPr>
          <w:t>5</w:t>
        </w:r>
        <w:r w:rsidR="008D3D11">
          <w:rPr>
            <w:noProof/>
            <w:webHidden/>
          </w:rPr>
          <w:fldChar w:fldCharType="end"/>
        </w:r>
      </w:hyperlink>
    </w:p>
    <w:p w14:paraId="00736210"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02" w:history="1">
        <w:r w:rsidR="008D3D11" w:rsidRPr="006B70CE">
          <w:rPr>
            <w:rStyle w:val="Hyperlink"/>
            <w:noProof/>
          </w:rPr>
          <w:t>1.2</w:t>
        </w:r>
        <w:r w:rsidR="008D3D11">
          <w:rPr>
            <w:rFonts w:asciiTheme="minorHAnsi" w:eastAsiaTheme="minorEastAsia" w:hAnsiTheme="minorHAnsi" w:cstheme="minorBidi"/>
            <w:caps w:val="0"/>
            <w:noProof/>
            <w:sz w:val="22"/>
            <w:szCs w:val="22"/>
            <w:lang w:val="en-US"/>
          </w:rPr>
          <w:tab/>
        </w:r>
        <w:r w:rsidR="008D3D11" w:rsidRPr="006B70CE">
          <w:rPr>
            <w:rStyle w:val="Hyperlink"/>
            <w:noProof/>
          </w:rPr>
          <w:t>APPLICABLE DOCUMENTS</w:t>
        </w:r>
        <w:r w:rsidR="008D3D11">
          <w:rPr>
            <w:noProof/>
            <w:webHidden/>
          </w:rPr>
          <w:tab/>
        </w:r>
        <w:r w:rsidR="008D3D11">
          <w:rPr>
            <w:noProof/>
            <w:webHidden/>
          </w:rPr>
          <w:fldChar w:fldCharType="begin"/>
        </w:r>
        <w:r w:rsidR="008D3D11">
          <w:rPr>
            <w:noProof/>
            <w:webHidden/>
          </w:rPr>
          <w:instrText xml:space="preserve"> PAGEREF _Toc370991002 \h </w:instrText>
        </w:r>
        <w:r w:rsidR="008D3D11">
          <w:rPr>
            <w:noProof/>
            <w:webHidden/>
          </w:rPr>
        </w:r>
        <w:r w:rsidR="008D3D11">
          <w:rPr>
            <w:noProof/>
            <w:webHidden/>
          </w:rPr>
          <w:fldChar w:fldCharType="separate"/>
        </w:r>
        <w:r w:rsidR="008D3D11">
          <w:rPr>
            <w:noProof/>
            <w:webHidden/>
          </w:rPr>
          <w:t>5</w:t>
        </w:r>
        <w:r w:rsidR="008D3D11">
          <w:rPr>
            <w:noProof/>
            <w:webHidden/>
          </w:rPr>
          <w:fldChar w:fldCharType="end"/>
        </w:r>
      </w:hyperlink>
    </w:p>
    <w:p w14:paraId="6585A2BA"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03" w:history="1">
        <w:r w:rsidR="008D3D11" w:rsidRPr="006B70CE">
          <w:rPr>
            <w:rStyle w:val="Hyperlink"/>
            <w:noProof/>
          </w:rPr>
          <w:t>1.3</w:t>
        </w:r>
        <w:r w:rsidR="008D3D11">
          <w:rPr>
            <w:rFonts w:asciiTheme="minorHAnsi" w:eastAsiaTheme="minorEastAsia" w:hAnsiTheme="minorHAnsi" w:cstheme="minorBidi"/>
            <w:caps w:val="0"/>
            <w:noProof/>
            <w:sz w:val="22"/>
            <w:szCs w:val="22"/>
            <w:lang w:val="en-US"/>
          </w:rPr>
          <w:tab/>
        </w:r>
        <w:r w:rsidR="008D3D11" w:rsidRPr="006B70CE">
          <w:rPr>
            <w:rStyle w:val="Hyperlink"/>
            <w:noProof/>
          </w:rPr>
          <w:t>TERMS, DEFINITIONS, ABBREVIATIONS, SYMBOLS AND UNITS</w:t>
        </w:r>
        <w:r w:rsidR="008D3D11">
          <w:rPr>
            <w:noProof/>
            <w:webHidden/>
          </w:rPr>
          <w:tab/>
        </w:r>
        <w:r w:rsidR="008D3D11">
          <w:rPr>
            <w:noProof/>
            <w:webHidden/>
          </w:rPr>
          <w:fldChar w:fldCharType="begin"/>
        </w:r>
        <w:r w:rsidR="008D3D11">
          <w:rPr>
            <w:noProof/>
            <w:webHidden/>
          </w:rPr>
          <w:instrText xml:space="preserve"> PAGEREF _Toc370991003 \h </w:instrText>
        </w:r>
        <w:r w:rsidR="008D3D11">
          <w:rPr>
            <w:noProof/>
            <w:webHidden/>
          </w:rPr>
        </w:r>
        <w:r w:rsidR="008D3D11">
          <w:rPr>
            <w:noProof/>
            <w:webHidden/>
          </w:rPr>
          <w:fldChar w:fldCharType="separate"/>
        </w:r>
        <w:r w:rsidR="008D3D11">
          <w:rPr>
            <w:noProof/>
            <w:webHidden/>
          </w:rPr>
          <w:t>5</w:t>
        </w:r>
        <w:r w:rsidR="008D3D11">
          <w:rPr>
            <w:noProof/>
            <w:webHidden/>
          </w:rPr>
          <w:fldChar w:fldCharType="end"/>
        </w:r>
      </w:hyperlink>
    </w:p>
    <w:p w14:paraId="52C0AC23"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04" w:history="1">
        <w:r w:rsidR="008D3D11" w:rsidRPr="006B70CE">
          <w:rPr>
            <w:rStyle w:val="Hyperlink"/>
            <w:noProof/>
          </w:rPr>
          <w:t>1.4</w:t>
        </w:r>
        <w:r w:rsidR="008D3D11">
          <w:rPr>
            <w:rFonts w:asciiTheme="minorHAnsi" w:eastAsiaTheme="minorEastAsia" w:hAnsiTheme="minorHAnsi" w:cstheme="minorBidi"/>
            <w:caps w:val="0"/>
            <w:noProof/>
            <w:sz w:val="22"/>
            <w:szCs w:val="22"/>
            <w:lang w:val="en-US"/>
          </w:rPr>
          <w:tab/>
        </w:r>
        <w:r w:rsidR="008D3D11" w:rsidRPr="006B70CE">
          <w:rPr>
            <w:rStyle w:val="Hyperlink"/>
            <w:noProof/>
          </w:rPr>
          <w:t>THE ESCC COMPONENT AND COMPONENT TYPE VARIANTS</w:t>
        </w:r>
        <w:r w:rsidR="008D3D11">
          <w:rPr>
            <w:noProof/>
            <w:webHidden/>
          </w:rPr>
          <w:tab/>
        </w:r>
        <w:r w:rsidR="008D3D11">
          <w:rPr>
            <w:noProof/>
            <w:webHidden/>
          </w:rPr>
          <w:fldChar w:fldCharType="begin"/>
        </w:r>
        <w:r w:rsidR="008D3D11">
          <w:rPr>
            <w:noProof/>
            <w:webHidden/>
          </w:rPr>
          <w:instrText xml:space="preserve"> PAGEREF _Toc370991004 \h </w:instrText>
        </w:r>
        <w:r w:rsidR="008D3D11">
          <w:rPr>
            <w:noProof/>
            <w:webHidden/>
          </w:rPr>
        </w:r>
        <w:r w:rsidR="008D3D11">
          <w:rPr>
            <w:noProof/>
            <w:webHidden/>
          </w:rPr>
          <w:fldChar w:fldCharType="separate"/>
        </w:r>
        <w:r w:rsidR="008D3D11">
          <w:rPr>
            <w:noProof/>
            <w:webHidden/>
          </w:rPr>
          <w:t>5</w:t>
        </w:r>
        <w:r w:rsidR="008D3D11">
          <w:rPr>
            <w:noProof/>
            <w:webHidden/>
          </w:rPr>
          <w:fldChar w:fldCharType="end"/>
        </w:r>
      </w:hyperlink>
    </w:p>
    <w:p w14:paraId="4498959A" w14:textId="77777777" w:rsidR="008D3D11" w:rsidRDefault="00031656">
      <w:pPr>
        <w:pStyle w:val="TOC3"/>
        <w:tabs>
          <w:tab w:val="left" w:pos="1080"/>
          <w:tab w:val="right" w:pos="10147"/>
        </w:tabs>
        <w:rPr>
          <w:rFonts w:asciiTheme="minorHAnsi" w:eastAsiaTheme="minorEastAsia" w:hAnsiTheme="minorHAnsi" w:cstheme="minorBidi"/>
          <w:noProof/>
          <w:sz w:val="22"/>
          <w:szCs w:val="22"/>
          <w:lang w:val="en-US"/>
        </w:rPr>
      </w:pPr>
      <w:hyperlink w:anchor="_Toc370991005" w:history="1">
        <w:r w:rsidR="008D3D11" w:rsidRPr="006B70CE">
          <w:rPr>
            <w:rStyle w:val="Hyperlink"/>
            <w:noProof/>
          </w:rPr>
          <w:t>1.4.1</w:t>
        </w:r>
        <w:r w:rsidR="008D3D11">
          <w:rPr>
            <w:rFonts w:asciiTheme="minorHAnsi" w:eastAsiaTheme="minorEastAsia" w:hAnsiTheme="minorHAnsi" w:cstheme="minorBidi"/>
            <w:noProof/>
            <w:sz w:val="22"/>
            <w:szCs w:val="22"/>
            <w:lang w:val="en-US"/>
          </w:rPr>
          <w:tab/>
        </w:r>
        <w:r w:rsidR="008D3D11" w:rsidRPr="006B70CE">
          <w:rPr>
            <w:rStyle w:val="Hyperlink"/>
            <w:noProof/>
          </w:rPr>
          <w:t>The ESCC Component Number</w:t>
        </w:r>
        <w:r w:rsidR="008D3D11">
          <w:rPr>
            <w:noProof/>
            <w:webHidden/>
          </w:rPr>
          <w:tab/>
        </w:r>
        <w:r w:rsidR="008D3D11">
          <w:rPr>
            <w:noProof/>
            <w:webHidden/>
          </w:rPr>
          <w:fldChar w:fldCharType="begin"/>
        </w:r>
        <w:r w:rsidR="008D3D11">
          <w:rPr>
            <w:noProof/>
            <w:webHidden/>
          </w:rPr>
          <w:instrText xml:space="preserve"> PAGEREF _Toc370991005 \h </w:instrText>
        </w:r>
        <w:r w:rsidR="008D3D11">
          <w:rPr>
            <w:noProof/>
            <w:webHidden/>
          </w:rPr>
        </w:r>
        <w:r w:rsidR="008D3D11">
          <w:rPr>
            <w:noProof/>
            <w:webHidden/>
          </w:rPr>
          <w:fldChar w:fldCharType="separate"/>
        </w:r>
        <w:r w:rsidR="008D3D11">
          <w:rPr>
            <w:noProof/>
            <w:webHidden/>
          </w:rPr>
          <w:t>5</w:t>
        </w:r>
        <w:r w:rsidR="008D3D11">
          <w:rPr>
            <w:noProof/>
            <w:webHidden/>
          </w:rPr>
          <w:fldChar w:fldCharType="end"/>
        </w:r>
      </w:hyperlink>
    </w:p>
    <w:p w14:paraId="2CB01B73" w14:textId="77777777" w:rsidR="008D3D11" w:rsidRDefault="00031656">
      <w:pPr>
        <w:pStyle w:val="TOC3"/>
        <w:tabs>
          <w:tab w:val="left" w:pos="1080"/>
          <w:tab w:val="right" w:pos="10147"/>
        </w:tabs>
        <w:rPr>
          <w:rFonts w:asciiTheme="minorHAnsi" w:eastAsiaTheme="minorEastAsia" w:hAnsiTheme="minorHAnsi" w:cstheme="minorBidi"/>
          <w:noProof/>
          <w:sz w:val="22"/>
          <w:szCs w:val="22"/>
          <w:lang w:val="en-US"/>
        </w:rPr>
      </w:pPr>
      <w:hyperlink w:anchor="_Toc370991006" w:history="1">
        <w:r w:rsidR="008D3D11" w:rsidRPr="006B70CE">
          <w:rPr>
            <w:rStyle w:val="Hyperlink"/>
            <w:noProof/>
          </w:rPr>
          <w:t>1.4.2</w:t>
        </w:r>
        <w:r w:rsidR="008D3D11">
          <w:rPr>
            <w:rFonts w:asciiTheme="minorHAnsi" w:eastAsiaTheme="minorEastAsia" w:hAnsiTheme="minorHAnsi" w:cstheme="minorBidi"/>
            <w:noProof/>
            <w:sz w:val="22"/>
            <w:szCs w:val="22"/>
            <w:lang w:val="en-US"/>
          </w:rPr>
          <w:tab/>
        </w:r>
        <w:r w:rsidR="008D3D11" w:rsidRPr="006B70CE">
          <w:rPr>
            <w:rStyle w:val="Hyperlink"/>
            <w:noProof/>
          </w:rPr>
          <w:t>Component Type Variants</w:t>
        </w:r>
        <w:r w:rsidR="008D3D11">
          <w:rPr>
            <w:noProof/>
            <w:webHidden/>
          </w:rPr>
          <w:tab/>
        </w:r>
        <w:r w:rsidR="008D3D11">
          <w:rPr>
            <w:noProof/>
            <w:webHidden/>
          </w:rPr>
          <w:fldChar w:fldCharType="begin"/>
        </w:r>
        <w:r w:rsidR="008D3D11">
          <w:rPr>
            <w:noProof/>
            <w:webHidden/>
          </w:rPr>
          <w:instrText xml:space="preserve"> PAGEREF _Toc370991006 \h </w:instrText>
        </w:r>
        <w:r w:rsidR="008D3D11">
          <w:rPr>
            <w:noProof/>
            <w:webHidden/>
          </w:rPr>
        </w:r>
        <w:r w:rsidR="008D3D11">
          <w:rPr>
            <w:noProof/>
            <w:webHidden/>
          </w:rPr>
          <w:fldChar w:fldCharType="separate"/>
        </w:r>
        <w:r w:rsidR="008D3D11">
          <w:rPr>
            <w:noProof/>
            <w:webHidden/>
          </w:rPr>
          <w:t>5</w:t>
        </w:r>
        <w:r w:rsidR="008D3D11">
          <w:rPr>
            <w:noProof/>
            <w:webHidden/>
          </w:rPr>
          <w:fldChar w:fldCharType="end"/>
        </w:r>
      </w:hyperlink>
    </w:p>
    <w:p w14:paraId="7B19D0D5"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07" w:history="1">
        <w:r w:rsidR="008D3D11" w:rsidRPr="006B70CE">
          <w:rPr>
            <w:rStyle w:val="Hyperlink"/>
            <w:noProof/>
          </w:rPr>
          <w:t>1.5</w:t>
        </w:r>
        <w:r w:rsidR="008D3D11">
          <w:rPr>
            <w:rFonts w:asciiTheme="minorHAnsi" w:eastAsiaTheme="minorEastAsia" w:hAnsiTheme="minorHAnsi" w:cstheme="minorBidi"/>
            <w:caps w:val="0"/>
            <w:noProof/>
            <w:sz w:val="22"/>
            <w:szCs w:val="22"/>
            <w:lang w:val="en-US"/>
          </w:rPr>
          <w:tab/>
        </w:r>
        <w:r w:rsidR="008D3D11" w:rsidRPr="006B70CE">
          <w:rPr>
            <w:rStyle w:val="Hyperlink"/>
            <w:noProof/>
          </w:rPr>
          <w:t>MAXIMUM RATINGS</w:t>
        </w:r>
        <w:r w:rsidR="008D3D11">
          <w:rPr>
            <w:noProof/>
            <w:webHidden/>
          </w:rPr>
          <w:tab/>
        </w:r>
        <w:r w:rsidR="008D3D11">
          <w:rPr>
            <w:noProof/>
            <w:webHidden/>
          </w:rPr>
          <w:fldChar w:fldCharType="begin"/>
        </w:r>
        <w:r w:rsidR="008D3D11">
          <w:rPr>
            <w:noProof/>
            <w:webHidden/>
          </w:rPr>
          <w:instrText xml:space="preserve"> PAGEREF _Toc370991007 \h </w:instrText>
        </w:r>
        <w:r w:rsidR="008D3D11">
          <w:rPr>
            <w:noProof/>
            <w:webHidden/>
          </w:rPr>
        </w:r>
        <w:r w:rsidR="008D3D11">
          <w:rPr>
            <w:noProof/>
            <w:webHidden/>
          </w:rPr>
          <w:fldChar w:fldCharType="separate"/>
        </w:r>
        <w:r w:rsidR="008D3D11">
          <w:rPr>
            <w:noProof/>
            <w:webHidden/>
          </w:rPr>
          <w:t>6</w:t>
        </w:r>
        <w:r w:rsidR="008D3D11">
          <w:rPr>
            <w:noProof/>
            <w:webHidden/>
          </w:rPr>
          <w:fldChar w:fldCharType="end"/>
        </w:r>
      </w:hyperlink>
    </w:p>
    <w:p w14:paraId="286D7537"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08" w:history="1">
        <w:r w:rsidR="008D3D11" w:rsidRPr="006B70CE">
          <w:rPr>
            <w:rStyle w:val="Hyperlink"/>
            <w:noProof/>
          </w:rPr>
          <w:t>1.6</w:t>
        </w:r>
        <w:r w:rsidR="008D3D11">
          <w:rPr>
            <w:rFonts w:asciiTheme="minorHAnsi" w:eastAsiaTheme="minorEastAsia" w:hAnsiTheme="minorHAnsi" w:cstheme="minorBidi"/>
            <w:caps w:val="0"/>
            <w:noProof/>
            <w:sz w:val="22"/>
            <w:szCs w:val="22"/>
            <w:lang w:val="en-US"/>
          </w:rPr>
          <w:tab/>
        </w:r>
        <w:r w:rsidR="008D3D11" w:rsidRPr="006B70CE">
          <w:rPr>
            <w:rStyle w:val="Hyperlink"/>
            <w:noProof/>
          </w:rPr>
          <w:t>PHYSICAL DIMENSIONS AND TERMINAL IDENTIFICATION</w:t>
        </w:r>
        <w:r w:rsidR="008D3D11">
          <w:rPr>
            <w:noProof/>
            <w:webHidden/>
          </w:rPr>
          <w:tab/>
        </w:r>
        <w:r w:rsidR="008D3D11">
          <w:rPr>
            <w:noProof/>
            <w:webHidden/>
          </w:rPr>
          <w:fldChar w:fldCharType="begin"/>
        </w:r>
        <w:r w:rsidR="008D3D11">
          <w:rPr>
            <w:noProof/>
            <w:webHidden/>
          </w:rPr>
          <w:instrText xml:space="preserve"> PAGEREF _Toc370991008 \h </w:instrText>
        </w:r>
        <w:r w:rsidR="008D3D11">
          <w:rPr>
            <w:noProof/>
            <w:webHidden/>
          </w:rPr>
        </w:r>
        <w:r w:rsidR="008D3D11">
          <w:rPr>
            <w:noProof/>
            <w:webHidden/>
          </w:rPr>
          <w:fldChar w:fldCharType="separate"/>
        </w:r>
        <w:r w:rsidR="008D3D11">
          <w:rPr>
            <w:noProof/>
            <w:webHidden/>
          </w:rPr>
          <w:t>7</w:t>
        </w:r>
        <w:r w:rsidR="008D3D11">
          <w:rPr>
            <w:noProof/>
            <w:webHidden/>
          </w:rPr>
          <w:fldChar w:fldCharType="end"/>
        </w:r>
      </w:hyperlink>
    </w:p>
    <w:p w14:paraId="0A367FCC" w14:textId="77777777" w:rsidR="008D3D11" w:rsidRDefault="00031656">
      <w:pPr>
        <w:pStyle w:val="TOC3"/>
        <w:tabs>
          <w:tab w:val="left" w:pos="1080"/>
          <w:tab w:val="right" w:pos="10147"/>
        </w:tabs>
        <w:rPr>
          <w:rFonts w:asciiTheme="minorHAnsi" w:eastAsiaTheme="minorEastAsia" w:hAnsiTheme="minorHAnsi" w:cstheme="minorBidi"/>
          <w:noProof/>
          <w:sz w:val="22"/>
          <w:szCs w:val="22"/>
          <w:lang w:val="en-US"/>
        </w:rPr>
      </w:pPr>
      <w:hyperlink w:anchor="_Toc370991009" w:history="1">
        <w:r w:rsidR="008D3D11" w:rsidRPr="006B70CE">
          <w:rPr>
            <w:rStyle w:val="Hyperlink"/>
            <w:noProof/>
          </w:rPr>
          <w:t>1.6.1</w:t>
        </w:r>
        <w:r w:rsidR="008D3D11">
          <w:rPr>
            <w:rFonts w:asciiTheme="minorHAnsi" w:eastAsiaTheme="minorEastAsia" w:hAnsiTheme="minorHAnsi" w:cstheme="minorBidi"/>
            <w:noProof/>
            <w:sz w:val="22"/>
            <w:szCs w:val="22"/>
            <w:lang w:val="en-US"/>
          </w:rPr>
          <w:tab/>
        </w:r>
        <w:r w:rsidR="008D3D11" w:rsidRPr="006B70CE">
          <w:rPr>
            <w:rStyle w:val="Hyperlink"/>
            <w:noProof/>
          </w:rPr>
          <w:t>Metal Can Package (TO-18) – lead</w:t>
        </w:r>
        <w:r w:rsidR="008D3D11">
          <w:rPr>
            <w:noProof/>
            <w:webHidden/>
          </w:rPr>
          <w:tab/>
        </w:r>
        <w:r w:rsidR="008D3D11">
          <w:rPr>
            <w:noProof/>
            <w:webHidden/>
          </w:rPr>
          <w:fldChar w:fldCharType="begin"/>
        </w:r>
        <w:r w:rsidR="008D3D11">
          <w:rPr>
            <w:noProof/>
            <w:webHidden/>
          </w:rPr>
          <w:instrText xml:space="preserve"> PAGEREF _Toc370991009 \h </w:instrText>
        </w:r>
        <w:r w:rsidR="008D3D11">
          <w:rPr>
            <w:noProof/>
            <w:webHidden/>
          </w:rPr>
        </w:r>
        <w:r w:rsidR="008D3D11">
          <w:rPr>
            <w:noProof/>
            <w:webHidden/>
          </w:rPr>
          <w:fldChar w:fldCharType="separate"/>
        </w:r>
        <w:r w:rsidR="008D3D11">
          <w:rPr>
            <w:noProof/>
            <w:webHidden/>
          </w:rPr>
          <w:t>7</w:t>
        </w:r>
        <w:r w:rsidR="008D3D11">
          <w:rPr>
            <w:noProof/>
            <w:webHidden/>
          </w:rPr>
          <w:fldChar w:fldCharType="end"/>
        </w:r>
      </w:hyperlink>
    </w:p>
    <w:p w14:paraId="67D16D27" w14:textId="77777777" w:rsidR="008D3D11" w:rsidRDefault="00031656">
      <w:pPr>
        <w:pStyle w:val="TOC3"/>
        <w:tabs>
          <w:tab w:val="left" w:pos="1080"/>
          <w:tab w:val="right" w:pos="10147"/>
        </w:tabs>
        <w:rPr>
          <w:rFonts w:asciiTheme="minorHAnsi" w:eastAsiaTheme="minorEastAsia" w:hAnsiTheme="minorHAnsi" w:cstheme="minorBidi"/>
          <w:noProof/>
          <w:sz w:val="22"/>
          <w:szCs w:val="22"/>
          <w:lang w:val="en-US"/>
        </w:rPr>
      </w:pPr>
      <w:hyperlink w:anchor="_Toc370991010" w:history="1">
        <w:r w:rsidR="008D3D11" w:rsidRPr="006B70CE">
          <w:rPr>
            <w:rStyle w:val="Hyperlink"/>
            <w:noProof/>
          </w:rPr>
          <w:t>1.6.2</w:t>
        </w:r>
        <w:r w:rsidR="008D3D11">
          <w:rPr>
            <w:rFonts w:asciiTheme="minorHAnsi" w:eastAsiaTheme="minorEastAsia" w:hAnsiTheme="minorHAnsi" w:cstheme="minorBidi"/>
            <w:noProof/>
            <w:sz w:val="22"/>
            <w:szCs w:val="22"/>
            <w:lang w:val="en-US"/>
          </w:rPr>
          <w:tab/>
        </w:r>
        <w:r w:rsidR="008D3D11" w:rsidRPr="006B70CE">
          <w:rPr>
            <w:rStyle w:val="Hyperlink"/>
            <w:noProof/>
          </w:rPr>
          <w:t>Chip Carrier Package (CCP) - 3 terminal</w:t>
        </w:r>
        <w:r w:rsidR="008D3D11">
          <w:rPr>
            <w:noProof/>
            <w:webHidden/>
          </w:rPr>
          <w:tab/>
        </w:r>
        <w:r w:rsidR="008D3D11">
          <w:rPr>
            <w:noProof/>
            <w:webHidden/>
          </w:rPr>
          <w:fldChar w:fldCharType="begin"/>
        </w:r>
        <w:r w:rsidR="008D3D11">
          <w:rPr>
            <w:noProof/>
            <w:webHidden/>
          </w:rPr>
          <w:instrText xml:space="preserve"> PAGEREF _Toc370991010 \h </w:instrText>
        </w:r>
        <w:r w:rsidR="008D3D11">
          <w:rPr>
            <w:noProof/>
            <w:webHidden/>
          </w:rPr>
        </w:r>
        <w:r w:rsidR="008D3D11">
          <w:rPr>
            <w:noProof/>
            <w:webHidden/>
          </w:rPr>
          <w:fldChar w:fldCharType="separate"/>
        </w:r>
        <w:r w:rsidR="008D3D11">
          <w:rPr>
            <w:noProof/>
            <w:webHidden/>
          </w:rPr>
          <w:t>8</w:t>
        </w:r>
        <w:r w:rsidR="008D3D11">
          <w:rPr>
            <w:noProof/>
            <w:webHidden/>
          </w:rPr>
          <w:fldChar w:fldCharType="end"/>
        </w:r>
      </w:hyperlink>
    </w:p>
    <w:p w14:paraId="68556C46"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11" w:history="1">
        <w:r w:rsidR="008D3D11" w:rsidRPr="006B70CE">
          <w:rPr>
            <w:rStyle w:val="Hyperlink"/>
            <w:noProof/>
          </w:rPr>
          <w:t>1.7</w:t>
        </w:r>
        <w:r w:rsidR="008D3D11">
          <w:rPr>
            <w:rFonts w:asciiTheme="minorHAnsi" w:eastAsiaTheme="minorEastAsia" w:hAnsiTheme="minorHAnsi" w:cstheme="minorBidi"/>
            <w:caps w:val="0"/>
            <w:noProof/>
            <w:sz w:val="22"/>
            <w:szCs w:val="22"/>
            <w:lang w:val="en-US"/>
          </w:rPr>
          <w:tab/>
        </w:r>
        <w:r w:rsidR="008D3D11" w:rsidRPr="006B70CE">
          <w:rPr>
            <w:rStyle w:val="Hyperlink"/>
            <w:noProof/>
          </w:rPr>
          <w:t>FUNCTIONAL DIAGRAM</w:t>
        </w:r>
        <w:r w:rsidR="008D3D11">
          <w:rPr>
            <w:noProof/>
            <w:webHidden/>
          </w:rPr>
          <w:tab/>
        </w:r>
        <w:r w:rsidR="008D3D11">
          <w:rPr>
            <w:noProof/>
            <w:webHidden/>
          </w:rPr>
          <w:fldChar w:fldCharType="begin"/>
        </w:r>
        <w:r w:rsidR="008D3D11">
          <w:rPr>
            <w:noProof/>
            <w:webHidden/>
          </w:rPr>
          <w:instrText xml:space="preserve"> PAGEREF _Toc370991011 \h </w:instrText>
        </w:r>
        <w:r w:rsidR="008D3D11">
          <w:rPr>
            <w:noProof/>
            <w:webHidden/>
          </w:rPr>
        </w:r>
        <w:r w:rsidR="008D3D11">
          <w:rPr>
            <w:noProof/>
            <w:webHidden/>
          </w:rPr>
          <w:fldChar w:fldCharType="separate"/>
        </w:r>
        <w:r w:rsidR="008D3D11">
          <w:rPr>
            <w:noProof/>
            <w:webHidden/>
          </w:rPr>
          <w:t>9</w:t>
        </w:r>
        <w:r w:rsidR="008D3D11">
          <w:rPr>
            <w:noProof/>
            <w:webHidden/>
          </w:rPr>
          <w:fldChar w:fldCharType="end"/>
        </w:r>
      </w:hyperlink>
    </w:p>
    <w:p w14:paraId="3027A3FB"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12" w:history="1">
        <w:r w:rsidR="008D3D11" w:rsidRPr="006B70CE">
          <w:rPr>
            <w:rStyle w:val="Hyperlink"/>
            <w:noProof/>
          </w:rPr>
          <w:t>1.8</w:t>
        </w:r>
        <w:r w:rsidR="008D3D11">
          <w:rPr>
            <w:rFonts w:asciiTheme="minorHAnsi" w:eastAsiaTheme="minorEastAsia" w:hAnsiTheme="minorHAnsi" w:cstheme="minorBidi"/>
            <w:caps w:val="0"/>
            <w:noProof/>
            <w:sz w:val="22"/>
            <w:szCs w:val="22"/>
            <w:lang w:val="en-US"/>
          </w:rPr>
          <w:tab/>
        </w:r>
        <w:r w:rsidR="008D3D11" w:rsidRPr="006B70CE">
          <w:rPr>
            <w:rStyle w:val="Hyperlink"/>
            <w:noProof/>
          </w:rPr>
          <w:t>MATERIALS AND FINISHES</w:t>
        </w:r>
        <w:r w:rsidR="008D3D11">
          <w:rPr>
            <w:noProof/>
            <w:webHidden/>
          </w:rPr>
          <w:tab/>
        </w:r>
        <w:r w:rsidR="008D3D11">
          <w:rPr>
            <w:noProof/>
            <w:webHidden/>
          </w:rPr>
          <w:fldChar w:fldCharType="begin"/>
        </w:r>
        <w:r w:rsidR="008D3D11">
          <w:rPr>
            <w:noProof/>
            <w:webHidden/>
          </w:rPr>
          <w:instrText xml:space="preserve"> PAGEREF _Toc370991012 \h </w:instrText>
        </w:r>
        <w:r w:rsidR="008D3D11">
          <w:rPr>
            <w:noProof/>
            <w:webHidden/>
          </w:rPr>
        </w:r>
        <w:r w:rsidR="008D3D11">
          <w:rPr>
            <w:noProof/>
            <w:webHidden/>
          </w:rPr>
          <w:fldChar w:fldCharType="separate"/>
        </w:r>
        <w:r w:rsidR="008D3D11">
          <w:rPr>
            <w:noProof/>
            <w:webHidden/>
          </w:rPr>
          <w:t>9</w:t>
        </w:r>
        <w:r w:rsidR="008D3D11">
          <w:rPr>
            <w:noProof/>
            <w:webHidden/>
          </w:rPr>
          <w:fldChar w:fldCharType="end"/>
        </w:r>
      </w:hyperlink>
    </w:p>
    <w:p w14:paraId="7BCA92E5" w14:textId="77777777" w:rsidR="008D3D11" w:rsidRDefault="00031656">
      <w:pPr>
        <w:pStyle w:val="TOC1"/>
        <w:tabs>
          <w:tab w:val="left" w:pos="1080"/>
          <w:tab w:val="right" w:pos="10147"/>
        </w:tabs>
        <w:rPr>
          <w:rFonts w:asciiTheme="minorHAnsi" w:eastAsiaTheme="minorEastAsia" w:hAnsiTheme="minorHAnsi" w:cstheme="minorBidi"/>
          <w:caps w:val="0"/>
          <w:noProof/>
          <w:sz w:val="22"/>
          <w:szCs w:val="22"/>
          <w:lang w:val="en-US"/>
        </w:rPr>
      </w:pPr>
      <w:hyperlink w:anchor="_Toc370991013" w:history="1">
        <w:r w:rsidR="008D3D11" w:rsidRPr="006B70CE">
          <w:rPr>
            <w:rStyle w:val="Hyperlink"/>
            <w:noProof/>
          </w:rPr>
          <w:t>2</w:t>
        </w:r>
        <w:r w:rsidR="008D3D11">
          <w:rPr>
            <w:rFonts w:asciiTheme="minorHAnsi" w:eastAsiaTheme="minorEastAsia" w:hAnsiTheme="minorHAnsi" w:cstheme="minorBidi"/>
            <w:caps w:val="0"/>
            <w:noProof/>
            <w:sz w:val="22"/>
            <w:szCs w:val="22"/>
            <w:lang w:val="en-US"/>
          </w:rPr>
          <w:tab/>
        </w:r>
        <w:r w:rsidR="008D3D11" w:rsidRPr="006B70CE">
          <w:rPr>
            <w:rStyle w:val="Hyperlink"/>
            <w:noProof/>
          </w:rPr>
          <w:t>REQUIREMENTS</w:t>
        </w:r>
        <w:r w:rsidR="008D3D11">
          <w:rPr>
            <w:noProof/>
            <w:webHidden/>
          </w:rPr>
          <w:tab/>
        </w:r>
        <w:r w:rsidR="008D3D11">
          <w:rPr>
            <w:noProof/>
            <w:webHidden/>
          </w:rPr>
          <w:fldChar w:fldCharType="begin"/>
        </w:r>
        <w:r w:rsidR="008D3D11">
          <w:rPr>
            <w:noProof/>
            <w:webHidden/>
          </w:rPr>
          <w:instrText xml:space="preserve"> PAGEREF _Toc370991013 \h </w:instrText>
        </w:r>
        <w:r w:rsidR="008D3D11">
          <w:rPr>
            <w:noProof/>
            <w:webHidden/>
          </w:rPr>
        </w:r>
        <w:r w:rsidR="008D3D11">
          <w:rPr>
            <w:noProof/>
            <w:webHidden/>
          </w:rPr>
          <w:fldChar w:fldCharType="separate"/>
        </w:r>
        <w:r w:rsidR="008D3D11">
          <w:rPr>
            <w:noProof/>
            <w:webHidden/>
          </w:rPr>
          <w:t>9</w:t>
        </w:r>
        <w:r w:rsidR="008D3D11">
          <w:rPr>
            <w:noProof/>
            <w:webHidden/>
          </w:rPr>
          <w:fldChar w:fldCharType="end"/>
        </w:r>
      </w:hyperlink>
    </w:p>
    <w:p w14:paraId="25725CAB"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14" w:history="1">
        <w:r w:rsidR="008D3D11" w:rsidRPr="006B70CE">
          <w:rPr>
            <w:rStyle w:val="Hyperlink"/>
            <w:noProof/>
          </w:rPr>
          <w:t>2.1</w:t>
        </w:r>
        <w:r w:rsidR="008D3D11">
          <w:rPr>
            <w:rFonts w:asciiTheme="minorHAnsi" w:eastAsiaTheme="minorEastAsia" w:hAnsiTheme="minorHAnsi" w:cstheme="minorBidi"/>
            <w:caps w:val="0"/>
            <w:noProof/>
            <w:sz w:val="22"/>
            <w:szCs w:val="22"/>
            <w:lang w:val="en-US"/>
          </w:rPr>
          <w:tab/>
        </w:r>
        <w:r w:rsidR="008D3D11" w:rsidRPr="006B70CE">
          <w:rPr>
            <w:rStyle w:val="Hyperlink"/>
            <w:noProof/>
          </w:rPr>
          <w:t>GENERAL</w:t>
        </w:r>
        <w:r w:rsidR="008D3D11">
          <w:rPr>
            <w:noProof/>
            <w:webHidden/>
          </w:rPr>
          <w:tab/>
        </w:r>
        <w:r w:rsidR="008D3D11">
          <w:rPr>
            <w:noProof/>
            <w:webHidden/>
          </w:rPr>
          <w:fldChar w:fldCharType="begin"/>
        </w:r>
        <w:r w:rsidR="008D3D11">
          <w:rPr>
            <w:noProof/>
            <w:webHidden/>
          </w:rPr>
          <w:instrText xml:space="preserve"> PAGEREF _Toc370991014 \h </w:instrText>
        </w:r>
        <w:r w:rsidR="008D3D11">
          <w:rPr>
            <w:noProof/>
            <w:webHidden/>
          </w:rPr>
        </w:r>
        <w:r w:rsidR="008D3D11">
          <w:rPr>
            <w:noProof/>
            <w:webHidden/>
          </w:rPr>
          <w:fldChar w:fldCharType="separate"/>
        </w:r>
        <w:r w:rsidR="008D3D11">
          <w:rPr>
            <w:noProof/>
            <w:webHidden/>
          </w:rPr>
          <w:t>9</w:t>
        </w:r>
        <w:r w:rsidR="008D3D11">
          <w:rPr>
            <w:noProof/>
            <w:webHidden/>
          </w:rPr>
          <w:fldChar w:fldCharType="end"/>
        </w:r>
      </w:hyperlink>
    </w:p>
    <w:p w14:paraId="2F59E12B" w14:textId="77777777" w:rsidR="008D3D11" w:rsidRDefault="00031656">
      <w:pPr>
        <w:pStyle w:val="TOC3"/>
        <w:tabs>
          <w:tab w:val="left" w:pos="1080"/>
          <w:tab w:val="right" w:pos="10147"/>
        </w:tabs>
        <w:rPr>
          <w:rFonts w:asciiTheme="minorHAnsi" w:eastAsiaTheme="minorEastAsia" w:hAnsiTheme="minorHAnsi" w:cstheme="minorBidi"/>
          <w:noProof/>
          <w:sz w:val="22"/>
          <w:szCs w:val="22"/>
          <w:lang w:val="en-US"/>
        </w:rPr>
      </w:pPr>
      <w:hyperlink w:anchor="_Toc370991015" w:history="1">
        <w:r w:rsidR="008D3D11" w:rsidRPr="006B70CE">
          <w:rPr>
            <w:rStyle w:val="Hyperlink"/>
            <w:noProof/>
          </w:rPr>
          <w:t>2.1.1</w:t>
        </w:r>
        <w:r w:rsidR="008D3D11">
          <w:rPr>
            <w:rFonts w:asciiTheme="minorHAnsi" w:eastAsiaTheme="minorEastAsia" w:hAnsiTheme="minorHAnsi" w:cstheme="minorBidi"/>
            <w:noProof/>
            <w:sz w:val="22"/>
            <w:szCs w:val="22"/>
            <w:lang w:val="en-US"/>
          </w:rPr>
          <w:tab/>
        </w:r>
        <w:r w:rsidR="008D3D11" w:rsidRPr="006B70CE">
          <w:rPr>
            <w:rStyle w:val="Hyperlink"/>
            <w:noProof/>
          </w:rPr>
          <w:t>Deviations from the Generic Specification</w:t>
        </w:r>
        <w:r w:rsidR="008D3D11">
          <w:rPr>
            <w:noProof/>
            <w:webHidden/>
          </w:rPr>
          <w:tab/>
        </w:r>
        <w:r w:rsidR="008D3D11">
          <w:rPr>
            <w:noProof/>
            <w:webHidden/>
          </w:rPr>
          <w:fldChar w:fldCharType="begin"/>
        </w:r>
        <w:r w:rsidR="008D3D11">
          <w:rPr>
            <w:noProof/>
            <w:webHidden/>
          </w:rPr>
          <w:instrText xml:space="preserve"> PAGEREF _Toc370991015 \h </w:instrText>
        </w:r>
        <w:r w:rsidR="008D3D11">
          <w:rPr>
            <w:noProof/>
            <w:webHidden/>
          </w:rPr>
        </w:r>
        <w:r w:rsidR="008D3D11">
          <w:rPr>
            <w:noProof/>
            <w:webHidden/>
          </w:rPr>
          <w:fldChar w:fldCharType="separate"/>
        </w:r>
        <w:r w:rsidR="008D3D11">
          <w:rPr>
            <w:noProof/>
            <w:webHidden/>
          </w:rPr>
          <w:t>10</w:t>
        </w:r>
        <w:r w:rsidR="008D3D11">
          <w:rPr>
            <w:noProof/>
            <w:webHidden/>
          </w:rPr>
          <w:fldChar w:fldCharType="end"/>
        </w:r>
      </w:hyperlink>
    </w:p>
    <w:p w14:paraId="261FE851"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16" w:history="1">
        <w:r w:rsidR="008D3D11" w:rsidRPr="006B70CE">
          <w:rPr>
            <w:rStyle w:val="Hyperlink"/>
            <w:noProof/>
          </w:rPr>
          <w:t>2.2</w:t>
        </w:r>
        <w:r w:rsidR="008D3D11">
          <w:rPr>
            <w:rFonts w:asciiTheme="minorHAnsi" w:eastAsiaTheme="minorEastAsia" w:hAnsiTheme="minorHAnsi" w:cstheme="minorBidi"/>
            <w:caps w:val="0"/>
            <w:noProof/>
            <w:sz w:val="22"/>
            <w:szCs w:val="22"/>
            <w:lang w:val="en-US"/>
          </w:rPr>
          <w:tab/>
        </w:r>
        <w:r w:rsidR="008D3D11" w:rsidRPr="006B70CE">
          <w:rPr>
            <w:rStyle w:val="Hyperlink"/>
            <w:noProof/>
          </w:rPr>
          <w:t>MARKING</w:t>
        </w:r>
        <w:r w:rsidR="008D3D11">
          <w:rPr>
            <w:noProof/>
            <w:webHidden/>
          </w:rPr>
          <w:tab/>
        </w:r>
        <w:r w:rsidR="008D3D11">
          <w:rPr>
            <w:noProof/>
            <w:webHidden/>
          </w:rPr>
          <w:fldChar w:fldCharType="begin"/>
        </w:r>
        <w:r w:rsidR="008D3D11">
          <w:rPr>
            <w:noProof/>
            <w:webHidden/>
          </w:rPr>
          <w:instrText xml:space="preserve"> PAGEREF _Toc370991016 \h </w:instrText>
        </w:r>
        <w:r w:rsidR="008D3D11">
          <w:rPr>
            <w:noProof/>
            <w:webHidden/>
          </w:rPr>
        </w:r>
        <w:r w:rsidR="008D3D11">
          <w:rPr>
            <w:noProof/>
            <w:webHidden/>
          </w:rPr>
          <w:fldChar w:fldCharType="separate"/>
        </w:r>
        <w:r w:rsidR="008D3D11">
          <w:rPr>
            <w:noProof/>
            <w:webHidden/>
          </w:rPr>
          <w:t>10</w:t>
        </w:r>
        <w:r w:rsidR="008D3D11">
          <w:rPr>
            <w:noProof/>
            <w:webHidden/>
          </w:rPr>
          <w:fldChar w:fldCharType="end"/>
        </w:r>
      </w:hyperlink>
    </w:p>
    <w:p w14:paraId="31204005"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17" w:history="1">
        <w:r w:rsidR="008D3D11" w:rsidRPr="006B70CE">
          <w:rPr>
            <w:rStyle w:val="Hyperlink"/>
            <w:noProof/>
          </w:rPr>
          <w:t>2.3</w:t>
        </w:r>
        <w:r w:rsidR="008D3D11">
          <w:rPr>
            <w:rFonts w:asciiTheme="minorHAnsi" w:eastAsiaTheme="minorEastAsia" w:hAnsiTheme="minorHAnsi" w:cstheme="minorBidi"/>
            <w:caps w:val="0"/>
            <w:noProof/>
            <w:sz w:val="22"/>
            <w:szCs w:val="22"/>
            <w:lang w:val="en-US"/>
          </w:rPr>
          <w:tab/>
        </w:r>
        <w:r w:rsidR="008D3D11" w:rsidRPr="006B70CE">
          <w:rPr>
            <w:rStyle w:val="Hyperlink"/>
            <w:noProof/>
          </w:rPr>
          <w:t>TERMINAL STRENGTH</w:t>
        </w:r>
        <w:r w:rsidR="008D3D11">
          <w:rPr>
            <w:noProof/>
            <w:webHidden/>
          </w:rPr>
          <w:tab/>
        </w:r>
        <w:r w:rsidR="008D3D11">
          <w:rPr>
            <w:noProof/>
            <w:webHidden/>
          </w:rPr>
          <w:fldChar w:fldCharType="begin"/>
        </w:r>
        <w:r w:rsidR="008D3D11">
          <w:rPr>
            <w:noProof/>
            <w:webHidden/>
          </w:rPr>
          <w:instrText xml:space="preserve"> PAGEREF _Toc370991017 \h </w:instrText>
        </w:r>
        <w:r w:rsidR="008D3D11">
          <w:rPr>
            <w:noProof/>
            <w:webHidden/>
          </w:rPr>
        </w:r>
        <w:r w:rsidR="008D3D11">
          <w:rPr>
            <w:noProof/>
            <w:webHidden/>
          </w:rPr>
          <w:fldChar w:fldCharType="separate"/>
        </w:r>
        <w:r w:rsidR="008D3D11">
          <w:rPr>
            <w:noProof/>
            <w:webHidden/>
          </w:rPr>
          <w:t>10</w:t>
        </w:r>
        <w:r w:rsidR="008D3D11">
          <w:rPr>
            <w:noProof/>
            <w:webHidden/>
          </w:rPr>
          <w:fldChar w:fldCharType="end"/>
        </w:r>
      </w:hyperlink>
    </w:p>
    <w:p w14:paraId="3D44DC6E"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18" w:history="1">
        <w:r w:rsidR="008D3D11" w:rsidRPr="006B70CE">
          <w:rPr>
            <w:rStyle w:val="Hyperlink"/>
            <w:noProof/>
          </w:rPr>
          <w:t>2.4</w:t>
        </w:r>
        <w:r w:rsidR="008D3D11">
          <w:rPr>
            <w:rFonts w:asciiTheme="minorHAnsi" w:eastAsiaTheme="minorEastAsia" w:hAnsiTheme="minorHAnsi" w:cstheme="minorBidi"/>
            <w:caps w:val="0"/>
            <w:noProof/>
            <w:sz w:val="22"/>
            <w:szCs w:val="22"/>
            <w:lang w:val="en-US"/>
          </w:rPr>
          <w:tab/>
        </w:r>
        <w:r w:rsidR="008D3D11" w:rsidRPr="006B70CE">
          <w:rPr>
            <w:rStyle w:val="Hyperlink"/>
            <w:noProof/>
          </w:rPr>
          <w:t>ELECTRICAL MEASUREMENTS AT ROOM, HIGH AND LOW TEMPERATURES</w:t>
        </w:r>
        <w:r w:rsidR="008D3D11">
          <w:rPr>
            <w:noProof/>
            <w:webHidden/>
          </w:rPr>
          <w:tab/>
        </w:r>
        <w:r w:rsidR="008D3D11">
          <w:rPr>
            <w:noProof/>
            <w:webHidden/>
          </w:rPr>
          <w:fldChar w:fldCharType="begin"/>
        </w:r>
        <w:r w:rsidR="008D3D11">
          <w:rPr>
            <w:noProof/>
            <w:webHidden/>
          </w:rPr>
          <w:instrText xml:space="preserve"> PAGEREF _Toc370991018 \h </w:instrText>
        </w:r>
        <w:r w:rsidR="008D3D11">
          <w:rPr>
            <w:noProof/>
            <w:webHidden/>
          </w:rPr>
        </w:r>
        <w:r w:rsidR="008D3D11">
          <w:rPr>
            <w:noProof/>
            <w:webHidden/>
          </w:rPr>
          <w:fldChar w:fldCharType="separate"/>
        </w:r>
        <w:r w:rsidR="008D3D11">
          <w:rPr>
            <w:noProof/>
            <w:webHidden/>
          </w:rPr>
          <w:t>10</w:t>
        </w:r>
        <w:r w:rsidR="008D3D11">
          <w:rPr>
            <w:noProof/>
            <w:webHidden/>
          </w:rPr>
          <w:fldChar w:fldCharType="end"/>
        </w:r>
      </w:hyperlink>
    </w:p>
    <w:p w14:paraId="15C92EEC" w14:textId="77777777" w:rsidR="008D3D11" w:rsidRDefault="00031656">
      <w:pPr>
        <w:pStyle w:val="TOC3"/>
        <w:tabs>
          <w:tab w:val="left" w:pos="1080"/>
          <w:tab w:val="right" w:pos="10147"/>
        </w:tabs>
        <w:rPr>
          <w:rFonts w:asciiTheme="minorHAnsi" w:eastAsiaTheme="minorEastAsia" w:hAnsiTheme="minorHAnsi" w:cstheme="minorBidi"/>
          <w:noProof/>
          <w:sz w:val="22"/>
          <w:szCs w:val="22"/>
          <w:lang w:val="en-US"/>
        </w:rPr>
      </w:pPr>
      <w:hyperlink w:anchor="_Toc370991019" w:history="1">
        <w:r w:rsidR="008D3D11" w:rsidRPr="006B70CE">
          <w:rPr>
            <w:rStyle w:val="Hyperlink"/>
            <w:noProof/>
          </w:rPr>
          <w:t>2.4.1</w:t>
        </w:r>
        <w:r w:rsidR="008D3D11">
          <w:rPr>
            <w:rFonts w:asciiTheme="minorHAnsi" w:eastAsiaTheme="minorEastAsia" w:hAnsiTheme="minorHAnsi" w:cstheme="minorBidi"/>
            <w:noProof/>
            <w:sz w:val="22"/>
            <w:szCs w:val="22"/>
            <w:lang w:val="en-US"/>
          </w:rPr>
          <w:tab/>
        </w:r>
        <w:r w:rsidR="008D3D11" w:rsidRPr="006B70CE">
          <w:rPr>
            <w:rStyle w:val="Hyperlink"/>
            <w:noProof/>
          </w:rPr>
          <w:t>Room Temperature Electrical Measurements</w:t>
        </w:r>
        <w:r w:rsidR="008D3D11">
          <w:rPr>
            <w:noProof/>
            <w:webHidden/>
          </w:rPr>
          <w:tab/>
        </w:r>
        <w:r w:rsidR="008D3D11">
          <w:rPr>
            <w:noProof/>
            <w:webHidden/>
          </w:rPr>
          <w:fldChar w:fldCharType="begin"/>
        </w:r>
        <w:r w:rsidR="008D3D11">
          <w:rPr>
            <w:noProof/>
            <w:webHidden/>
          </w:rPr>
          <w:instrText xml:space="preserve"> PAGEREF _Toc370991019 \h </w:instrText>
        </w:r>
        <w:r w:rsidR="008D3D11">
          <w:rPr>
            <w:noProof/>
            <w:webHidden/>
          </w:rPr>
        </w:r>
        <w:r w:rsidR="008D3D11">
          <w:rPr>
            <w:noProof/>
            <w:webHidden/>
          </w:rPr>
          <w:fldChar w:fldCharType="separate"/>
        </w:r>
        <w:r w:rsidR="008D3D11">
          <w:rPr>
            <w:noProof/>
            <w:webHidden/>
          </w:rPr>
          <w:t>10</w:t>
        </w:r>
        <w:r w:rsidR="008D3D11">
          <w:rPr>
            <w:noProof/>
            <w:webHidden/>
          </w:rPr>
          <w:fldChar w:fldCharType="end"/>
        </w:r>
      </w:hyperlink>
    </w:p>
    <w:p w14:paraId="6219C7BC" w14:textId="77777777" w:rsidR="008D3D11" w:rsidRDefault="00031656">
      <w:pPr>
        <w:pStyle w:val="TOC3"/>
        <w:tabs>
          <w:tab w:val="left" w:pos="1080"/>
          <w:tab w:val="right" w:pos="10147"/>
        </w:tabs>
        <w:rPr>
          <w:rFonts w:asciiTheme="minorHAnsi" w:eastAsiaTheme="minorEastAsia" w:hAnsiTheme="minorHAnsi" w:cstheme="minorBidi"/>
          <w:noProof/>
          <w:sz w:val="22"/>
          <w:szCs w:val="22"/>
          <w:lang w:val="en-US"/>
        </w:rPr>
      </w:pPr>
      <w:hyperlink w:anchor="_Toc370991020" w:history="1">
        <w:r w:rsidR="008D3D11" w:rsidRPr="006B70CE">
          <w:rPr>
            <w:rStyle w:val="Hyperlink"/>
            <w:noProof/>
          </w:rPr>
          <w:t>2.4.2</w:t>
        </w:r>
        <w:r w:rsidR="008D3D11">
          <w:rPr>
            <w:rFonts w:asciiTheme="minorHAnsi" w:eastAsiaTheme="minorEastAsia" w:hAnsiTheme="minorHAnsi" w:cstheme="minorBidi"/>
            <w:noProof/>
            <w:sz w:val="22"/>
            <w:szCs w:val="22"/>
            <w:lang w:val="en-US"/>
          </w:rPr>
          <w:tab/>
        </w:r>
        <w:r w:rsidR="008D3D11" w:rsidRPr="006B70CE">
          <w:rPr>
            <w:rStyle w:val="Hyperlink"/>
            <w:noProof/>
          </w:rPr>
          <w:t>High and Low Temperatures Electrical Measurements</w:t>
        </w:r>
        <w:r w:rsidR="008D3D11">
          <w:rPr>
            <w:noProof/>
            <w:webHidden/>
          </w:rPr>
          <w:tab/>
        </w:r>
        <w:r w:rsidR="008D3D11">
          <w:rPr>
            <w:noProof/>
            <w:webHidden/>
          </w:rPr>
          <w:fldChar w:fldCharType="begin"/>
        </w:r>
        <w:r w:rsidR="008D3D11">
          <w:rPr>
            <w:noProof/>
            <w:webHidden/>
          </w:rPr>
          <w:instrText xml:space="preserve"> PAGEREF _Toc370991020 \h </w:instrText>
        </w:r>
        <w:r w:rsidR="008D3D11">
          <w:rPr>
            <w:noProof/>
            <w:webHidden/>
          </w:rPr>
        </w:r>
        <w:r w:rsidR="008D3D11">
          <w:rPr>
            <w:noProof/>
            <w:webHidden/>
          </w:rPr>
          <w:fldChar w:fldCharType="separate"/>
        </w:r>
        <w:r w:rsidR="008D3D11">
          <w:rPr>
            <w:noProof/>
            <w:webHidden/>
          </w:rPr>
          <w:t>12</w:t>
        </w:r>
        <w:r w:rsidR="008D3D11">
          <w:rPr>
            <w:noProof/>
            <w:webHidden/>
          </w:rPr>
          <w:fldChar w:fldCharType="end"/>
        </w:r>
      </w:hyperlink>
    </w:p>
    <w:p w14:paraId="12105363"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21" w:history="1">
        <w:r w:rsidR="008D3D11" w:rsidRPr="006B70CE">
          <w:rPr>
            <w:rStyle w:val="Hyperlink"/>
            <w:noProof/>
          </w:rPr>
          <w:t>2.5</w:t>
        </w:r>
        <w:r w:rsidR="008D3D11">
          <w:rPr>
            <w:rFonts w:asciiTheme="minorHAnsi" w:eastAsiaTheme="minorEastAsia" w:hAnsiTheme="minorHAnsi" w:cstheme="minorBidi"/>
            <w:caps w:val="0"/>
            <w:noProof/>
            <w:sz w:val="22"/>
            <w:szCs w:val="22"/>
            <w:lang w:val="en-US"/>
          </w:rPr>
          <w:tab/>
        </w:r>
        <w:r w:rsidR="008D3D11" w:rsidRPr="006B70CE">
          <w:rPr>
            <w:rStyle w:val="Hyperlink"/>
            <w:noProof/>
          </w:rPr>
          <w:t>PARAMETER DRIFT VALUES</w:t>
        </w:r>
        <w:r w:rsidR="008D3D11">
          <w:rPr>
            <w:noProof/>
            <w:webHidden/>
          </w:rPr>
          <w:tab/>
        </w:r>
        <w:r w:rsidR="008D3D11">
          <w:rPr>
            <w:noProof/>
            <w:webHidden/>
          </w:rPr>
          <w:fldChar w:fldCharType="begin"/>
        </w:r>
        <w:r w:rsidR="008D3D11">
          <w:rPr>
            <w:noProof/>
            <w:webHidden/>
          </w:rPr>
          <w:instrText xml:space="preserve"> PAGEREF _Toc370991021 \h </w:instrText>
        </w:r>
        <w:r w:rsidR="008D3D11">
          <w:rPr>
            <w:noProof/>
            <w:webHidden/>
          </w:rPr>
        </w:r>
        <w:r w:rsidR="008D3D11">
          <w:rPr>
            <w:noProof/>
            <w:webHidden/>
          </w:rPr>
          <w:fldChar w:fldCharType="separate"/>
        </w:r>
        <w:r w:rsidR="008D3D11">
          <w:rPr>
            <w:noProof/>
            <w:webHidden/>
          </w:rPr>
          <w:t>12</w:t>
        </w:r>
        <w:r w:rsidR="008D3D11">
          <w:rPr>
            <w:noProof/>
            <w:webHidden/>
          </w:rPr>
          <w:fldChar w:fldCharType="end"/>
        </w:r>
      </w:hyperlink>
    </w:p>
    <w:p w14:paraId="175BB982"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22" w:history="1">
        <w:r w:rsidR="008D3D11" w:rsidRPr="006B70CE">
          <w:rPr>
            <w:rStyle w:val="Hyperlink"/>
            <w:noProof/>
          </w:rPr>
          <w:t>2.6</w:t>
        </w:r>
        <w:r w:rsidR="008D3D11">
          <w:rPr>
            <w:rFonts w:asciiTheme="minorHAnsi" w:eastAsiaTheme="minorEastAsia" w:hAnsiTheme="minorHAnsi" w:cstheme="minorBidi"/>
            <w:caps w:val="0"/>
            <w:noProof/>
            <w:sz w:val="22"/>
            <w:szCs w:val="22"/>
            <w:lang w:val="en-US"/>
          </w:rPr>
          <w:tab/>
        </w:r>
        <w:r w:rsidR="008D3D11" w:rsidRPr="006B70CE">
          <w:rPr>
            <w:rStyle w:val="Hyperlink"/>
            <w:noProof/>
          </w:rPr>
          <w:t>INTERMEDIATE AND END-POINT ELECTRICAL MEASUREMENTS</w:t>
        </w:r>
        <w:r w:rsidR="008D3D11">
          <w:rPr>
            <w:noProof/>
            <w:webHidden/>
          </w:rPr>
          <w:tab/>
        </w:r>
        <w:r w:rsidR="008D3D11">
          <w:rPr>
            <w:noProof/>
            <w:webHidden/>
          </w:rPr>
          <w:fldChar w:fldCharType="begin"/>
        </w:r>
        <w:r w:rsidR="008D3D11">
          <w:rPr>
            <w:noProof/>
            <w:webHidden/>
          </w:rPr>
          <w:instrText xml:space="preserve"> PAGEREF _Toc370991022 \h </w:instrText>
        </w:r>
        <w:r w:rsidR="008D3D11">
          <w:rPr>
            <w:noProof/>
            <w:webHidden/>
          </w:rPr>
        </w:r>
        <w:r w:rsidR="008D3D11">
          <w:rPr>
            <w:noProof/>
            <w:webHidden/>
          </w:rPr>
          <w:fldChar w:fldCharType="separate"/>
        </w:r>
        <w:r w:rsidR="008D3D11">
          <w:rPr>
            <w:noProof/>
            <w:webHidden/>
          </w:rPr>
          <w:t>13</w:t>
        </w:r>
        <w:r w:rsidR="008D3D11">
          <w:rPr>
            <w:noProof/>
            <w:webHidden/>
          </w:rPr>
          <w:fldChar w:fldCharType="end"/>
        </w:r>
      </w:hyperlink>
    </w:p>
    <w:p w14:paraId="34E88113"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23" w:history="1">
        <w:r w:rsidR="008D3D11" w:rsidRPr="006B70CE">
          <w:rPr>
            <w:rStyle w:val="Hyperlink"/>
            <w:noProof/>
          </w:rPr>
          <w:t>2.7</w:t>
        </w:r>
        <w:r w:rsidR="008D3D11">
          <w:rPr>
            <w:rFonts w:asciiTheme="minorHAnsi" w:eastAsiaTheme="minorEastAsia" w:hAnsiTheme="minorHAnsi" w:cstheme="minorBidi"/>
            <w:caps w:val="0"/>
            <w:noProof/>
            <w:sz w:val="22"/>
            <w:szCs w:val="22"/>
            <w:lang w:val="en-US"/>
          </w:rPr>
          <w:tab/>
        </w:r>
        <w:r w:rsidR="008D3D11" w:rsidRPr="006B70CE">
          <w:rPr>
            <w:rStyle w:val="Hyperlink"/>
            <w:noProof/>
          </w:rPr>
          <w:t>HIGH TEMPERATURE REVERSE BIAS BUN-IN CONDITIONS</w:t>
        </w:r>
        <w:r w:rsidR="008D3D11">
          <w:rPr>
            <w:noProof/>
            <w:webHidden/>
          </w:rPr>
          <w:tab/>
        </w:r>
        <w:r w:rsidR="008D3D11">
          <w:rPr>
            <w:noProof/>
            <w:webHidden/>
          </w:rPr>
          <w:fldChar w:fldCharType="begin"/>
        </w:r>
        <w:r w:rsidR="008D3D11">
          <w:rPr>
            <w:noProof/>
            <w:webHidden/>
          </w:rPr>
          <w:instrText xml:space="preserve"> PAGEREF _Toc370991023 \h </w:instrText>
        </w:r>
        <w:r w:rsidR="008D3D11">
          <w:rPr>
            <w:noProof/>
            <w:webHidden/>
          </w:rPr>
        </w:r>
        <w:r w:rsidR="008D3D11">
          <w:rPr>
            <w:noProof/>
            <w:webHidden/>
          </w:rPr>
          <w:fldChar w:fldCharType="separate"/>
        </w:r>
        <w:r w:rsidR="008D3D11">
          <w:rPr>
            <w:noProof/>
            <w:webHidden/>
          </w:rPr>
          <w:t>14</w:t>
        </w:r>
        <w:r w:rsidR="008D3D11">
          <w:rPr>
            <w:noProof/>
            <w:webHidden/>
          </w:rPr>
          <w:fldChar w:fldCharType="end"/>
        </w:r>
      </w:hyperlink>
    </w:p>
    <w:p w14:paraId="56AC8F5E"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24" w:history="1">
        <w:r w:rsidR="008D3D11" w:rsidRPr="006B70CE">
          <w:rPr>
            <w:rStyle w:val="Hyperlink"/>
            <w:noProof/>
          </w:rPr>
          <w:t>2.8</w:t>
        </w:r>
        <w:r w:rsidR="008D3D11">
          <w:rPr>
            <w:rFonts w:asciiTheme="minorHAnsi" w:eastAsiaTheme="minorEastAsia" w:hAnsiTheme="minorHAnsi" w:cstheme="minorBidi"/>
            <w:caps w:val="0"/>
            <w:noProof/>
            <w:sz w:val="22"/>
            <w:szCs w:val="22"/>
            <w:lang w:val="en-US"/>
          </w:rPr>
          <w:tab/>
        </w:r>
        <w:r w:rsidR="008D3D11" w:rsidRPr="006B70CE">
          <w:rPr>
            <w:rStyle w:val="Hyperlink"/>
            <w:noProof/>
          </w:rPr>
          <w:t>POWER BURN-IN CONDITIONS</w:t>
        </w:r>
        <w:r w:rsidR="008D3D11">
          <w:rPr>
            <w:noProof/>
            <w:webHidden/>
          </w:rPr>
          <w:tab/>
        </w:r>
        <w:r w:rsidR="008D3D11">
          <w:rPr>
            <w:noProof/>
            <w:webHidden/>
          </w:rPr>
          <w:fldChar w:fldCharType="begin"/>
        </w:r>
        <w:r w:rsidR="008D3D11">
          <w:rPr>
            <w:noProof/>
            <w:webHidden/>
          </w:rPr>
          <w:instrText xml:space="preserve"> PAGEREF _Toc370991024 \h </w:instrText>
        </w:r>
        <w:r w:rsidR="008D3D11">
          <w:rPr>
            <w:noProof/>
            <w:webHidden/>
          </w:rPr>
        </w:r>
        <w:r w:rsidR="008D3D11">
          <w:rPr>
            <w:noProof/>
            <w:webHidden/>
          </w:rPr>
          <w:fldChar w:fldCharType="separate"/>
        </w:r>
        <w:r w:rsidR="008D3D11">
          <w:rPr>
            <w:noProof/>
            <w:webHidden/>
          </w:rPr>
          <w:t>14</w:t>
        </w:r>
        <w:r w:rsidR="008D3D11">
          <w:rPr>
            <w:noProof/>
            <w:webHidden/>
          </w:rPr>
          <w:fldChar w:fldCharType="end"/>
        </w:r>
      </w:hyperlink>
    </w:p>
    <w:p w14:paraId="3504DE58" w14:textId="77777777" w:rsidR="008D3D11" w:rsidRDefault="00031656">
      <w:pPr>
        <w:pStyle w:val="TOC2"/>
        <w:rPr>
          <w:rFonts w:asciiTheme="minorHAnsi" w:eastAsiaTheme="minorEastAsia" w:hAnsiTheme="minorHAnsi" w:cstheme="minorBidi"/>
          <w:caps w:val="0"/>
          <w:noProof/>
          <w:sz w:val="22"/>
          <w:szCs w:val="22"/>
          <w:lang w:val="en-US"/>
        </w:rPr>
      </w:pPr>
      <w:hyperlink w:anchor="_Toc370991025" w:history="1">
        <w:r w:rsidR="008D3D11" w:rsidRPr="006B70CE">
          <w:rPr>
            <w:rStyle w:val="Hyperlink"/>
            <w:noProof/>
          </w:rPr>
          <w:t>2.9</w:t>
        </w:r>
        <w:r w:rsidR="008D3D11">
          <w:rPr>
            <w:rFonts w:asciiTheme="minorHAnsi" w:eastAsiaTheme="minorEastAsia" w:hAnsiTheme="minorHAnsi" w:cstheme="minorBidi"/>
            <w:caps w:val="0"/>
            <w:noProof/>
            <w:sz w:val="22"/>
            <w:szCs w:val="22"/>
            <w:lang w:val="en-US"/>
          </w:rPr>
          <w:tab/>
        </w:r>
        <w:r w:rsidR="008D3D11" w:rsidRPr="006B70CE">
          <w:rPr>
            <w:rStyle w:val="Hyperlink"/>
            <w:noProof/>
          </w:rPr>
          <w:t>OPERATING LIFE CONDITIONS</w:t>
        </w:r>
        <w:r w:rsidR="008D3D11">
          <w:rPr>
            <w:noProof/>
            <w:webHidden/>
          </w:rPr>
          <w:tab/>
        </w:r>
        <w:r w:rsidR="008D3D11">
          <w:rPr>
            <w:noProof/>
            <w:webHidden/>
          </w:rPr>
          <w:fldChar w:fldCharType="begin"/>
        </w:r>
        <w:r w:rsidR="008D3D11">
          <w:rPr>
            <w:noProof/>
            <w:webHidden/>
          </w:rPr>
          <w:instrText xml:space="preserve"> PAGEREF _Toc370991025 \h </w:instrText>
        </w:r>
        <w:r w:rsidR="008D3D11">
          <w:rPr>
            <w:noProof/>
            <w:webHidden/>
          </w:rPr>
        </w:r>
        <w:r w:rsidR="008D3D11">
          <w:rPr>
            <w:noProof/>
            <w:webHidden/>
          </w:rPr>
          <w:fldChar w:fldCharType="separate"/>
        </w:r>
        <w:r w:rsidR="008D3D11">
          <w:rPr>
            <w:noProof/>
            <w:webHidden/>
          </w:rPr>
          <w:t>14</w:t>
        </w:r>
        <w:r w:rsidR="008D3D11">
          <w:rPr>
            <w:noProof/>
            <w:webHidden/>
          </w:rPr>
          <w:fldChar w:fldCharType="end"/>
        </w:r>
      </w:hyperlink>
    </w:p>
    <w:p w14:paraId="16D29D9A" w14:textId="77777777" w:rsidR="007638F8" w:rsidRPr="00240DB1" w:rsidRDefault="006B573D" w:rsidP="00546706">
      <w:pPr>
        <w:rPr>
          <w:rFonts w:cs="Arial"/>
        </w:rPr>
      </w:pPr>
      <w:r w:rsidRPr="00240DB1">
        <w:rPr>
          <w:rFonts w:cs="Arial"/>
        </w:rPr>
        <w:fldChar w:fldCharType="end"/>
      </w:r>
    </w:p>
    <w:p w14:paraId="28F4E94D" w14:textId="77777777" w:rsidR="00306ACC" w:rsidRPr="00240DB1" w:rsidRDefault="00306ACC" w:rsidP="007A41EF">
      <w:pPr>
        <w:ind w:left="0"/>
        <w:rPr>
          <w:rFonts w:cs="Arial"/>
        </w:rPr>
      </w:pPr>
      <w:r w:rsidRPr="00240DB1">
        <w:rPr>
          <w:rFonts w:cs="Arial"/>
        </w:rPr>
        <w:br w:type="page"/>
      </w:r>
    </w:p>
    <w:p w14:paraId="56A6E5F8" w14:textId="77777777" w:rsidR="00E75962" w:rsidRDefault="008E3946" w:rsidP="00E75962">
      <w:pPr>
        <w:pStyle w:val="Heading1"/>
      </w:pPr>
      <w:bookmarkStart w:id="1" w:name="_Toc370991000"/>
      <w:r w:rsidRPr="00240DB1">
        <w:t>General</w:t>
      </w:r>
      <w:bookmarkEnd w:id="1"/>
    </w:p>
    <w:p w14:paraId="5BD1415F" w14:textId="77777777" w:rsidR="001579F4" w:rsidRDefault="001579F4" w:rsidP="0065752D">
      <w:pPr>
        <w:pStyle w:val="Heading2"/>
      </w:pPr>
      <w:bookmarkStart w:id="2" w:name="_Toc370991001"/>
      <w:r>
        <w:t>SCOPE</w:t>
      </w:r>
      <w:bookmarkEnd w:id="2"/>
    </w:p>
    <w:p w14:paraId="05C5B108" w14:textId="77777777" w:rsidR="001579F4" w:rsidRDefault="001579F4" w:rsidP="001579F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0C253961" w14:textId="77777777" w:rsidR="001579F4" w:rsidRDefault="001579F4" w:rsidP="0065752D">
      <w:pPr>
        <w:pStyle w:val="Heading2"/>
      </w:pPr>
      <w:bookmarkStart w:id="3" w:name="_Toc370991002"/>
      <w:r>
        <w:t>APPLICABLE DOCUMENTS</w:t>
      </w:r>
      <w:bookmarkEnd w:id="3"/>
    </w:p>
    <w:p w14:paraId="0B16FDEE" w14:textId="77777777" w:rsidR="001579F4" w:rsidRDefault="001579F4" w:rsidP="001579F4">
      <w:r>
        <w:t>The following documents form part of this specification and shall be read in conjunction with it:</w:t>
      </w:r>
    </w:p>
    <w:p w14:paraId="0C185613" w14:textId="77777777" w:rsidR="001579F4" w:rsidRDefault="001579F4" w:rsidP="0065752D">
      <w:pPr>
        <w:pStyle w:val="alphabeticallist"/>
      </w:pPr>
      <w:r>
        <w:t>ESCC Generic Specification No. 5000</w:t>
      </w:r>
    </w:p>
    <w:p w14:paraId="1CAADCBD" w14:textId="77777777" w:rsidR="001579F4" w:rsidRDefault="001579F4" w:rsidP="0065752D">
      <w:pPr>
        <w:pStyle w:val="alphabeticallist"/>
      </w:pPr>
      <w:r>
        <w:t>MIL-STD-750, Test Methods and Procedures for Semiconductor Devices</w:t>
      </w:r>
    </w:p>
    <w:p w14:paraId="61E2FD39" w14:textId="77777777" w:rsidR="001579F4" w:rsidRDefault="001579F4" w:rsidP="0065752D">
      <w:pPr>
        <w:pStyle w:val="Heading2"/>
      </w:pPr>
      <w:bookmarkStart w:id="4" w:name="_Toc370991003"/>
      <w:r>
        <w:t>TERMS, DEFINITIONS, ABBREVIATIONS, SYMBOLS AND UNITS</w:t>
      </w:r>
      <w:bookmarkEnd w:id="4"/>
    </w:p>
    <w:p w14:paraId="5C19673F" w14:textId="77777777" w:rsidR="001579F4" w:rsidRDefault="001579F4" w:rsidP="001579F4">
      <w:r>
        <w:t>For the purpose of this specification, the terms, definitions, abbreviations, symbols and units specified in ESCC Basic Specification No. 21300 shall apply.</w:t>
      </w:r>
    </w:p>
    <w:p w14:paraId="559AB92C" w14:textId="77777777" w:rsidR="001579F4" w:rsidRDefault="001579F4" w:rsidP="0065752D">
      <w:pPr>
        <w:pStyle w:val="Heading2"/>
      </w:pPr>
      <w:bookmarkStart w:id="5" w:name="_Toc370991004"/>
      <w:r>
        <w:t>THE ESCC COMPONENT AND COMPONENT TYPE VARIANTS</w:t>
      </w:r>
      <w:bookmarkEnd w:id="5"/>
    </w:p>
    <w:p w14:paraId="2BBEAC4B" w14:textId="77777777" w:rsidR="001579F4" w:rsidRDefault="001579F4" w:rsidP="0065752D">
      <w:pPr>
        <w:pStyle w:val="Heading3"/>
      </w:pPr>
      <w:bookmarkStart w:id="6" w:name="_Toc370991005"/>
      <w:r>
        <w:t>The ESCC Component Number</w:t>
      </w:r>
      <w:bookmarkEnd w:id="6"/>
    </w:p>
    <w:p w14:paraId="4CE494E2" w14:textId="77777777" w:rsidR="001579F4" w:rsidRDefault="001579F4" w:rsidP="001579F4">
      <w:r>
        <w:t>The ESCC Component Number shall be constituted as follows:</w:t>
      </w:r>
    </w:p>
    <w:p w14:paraId="7830818F" w14:textId="77777777" w:rsidR="001579F4" w:rsidRDefault="001579F4" w:rsidP="001579F4">
      <w:r>
        <w:t>Example: 520201501</w:t>
      </w:r>
    </w:p>
    <w:p w14:paraId="77E73485" w14:textId="77777777" w:rsidR="001579F4" w:rsidRDefault="001579F4" w:rsidP="0065752D">
      <w:pPr>
        <w:pStyle w:val="BulletList"/>
      </w:pPr>
      <w:r>
        <w:t>Detail Specification Reference: 5202015</w:t>
      </w:r>
    </w:p>
    <w:p w14:paraId="7BD6CFF8" w14:textId="77777777" w:rsidR="001579F4" w:rsidRDefault="001579F4" w:rsidP="0065752D">
      <w:pPr>
        <w:pStyle w:val="BulletList"/>
      </w:pPr>
      <w:r>
        <w:t>Component Type Variant Number: 01 (as required)</w:t>
      </w:r>
    </w:p>
    <w:p w14:paraId="7AF54E75" w14:textId="77777777" w:rsidR="001579F4" w:rsidRDefault="001579F4" w:rsidP="0065752D">
      <w:pPr>
        <w:pStyle w:val="Heading3"/>
      </w:pPr>
      <w:bookmarkStart w:id="7" w:name="_Toc370991006"/>
      <w:r>
        <w:t>Component Type Variants</w:t>
      </w:r>
      <w:bookmarkEnd w:id="7"/>
    </w:p>
    <w:p w14:paraId="2FCFD7F7" w14:textId="77777777" w:rsidR="001579F4" w:rsidRDefault="001579F4" w:rsidP="001579F4">
      <w:r>
        <w:t>The component type variants applicable to this specification are as follows: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1020"/>
        <w:gridCol w:w="1880"/>
        <w:gridCol w:w="1000"/>
        <w:gridCol w:w="2380"/>
        <w:gridCol w:w="1040"/>
      </w:tblGrid>
      <w:tr w:rsidR="00857241" w:rsidRPr="00857241" w14:paraId="5AC94254" w14:textId="77777777" w:rsidTr="00857241">
        <w:trPr>
          <w:trHeight w:val="580"/>
        </w:trPr>
        <w:tc>
          <w:tcPr>
            <w:tcW w:w="1020" w:type="dxa"/>
            <w:shd w:val="clear" w:color="auto" w:fill="auto"/>
            <w:tcMar>
              <w:top w:w="80" w:type="dxa"/>
              <w:left w:w="80" w:type="dxa"/>
              <w:bottom w:w="80" w:type="dxa"/>
              <w:right w:w="80" w:type="dxa"/>
            </w:tcMar>
          </w:tcPr>
          <w:p w14:paraId="539CE324"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Variant Number</w:t>
            </w:r>
          </w:p>
        </w:tc>
        <w:tc>
          <w:tcPr>
            <w:tcW w:w="1880" w:type="dxa"/>
            <w:shd w:val="clear" w:color="auto" w:fill="auto"/>
            <w:tcMar>
              <w:top w:w="80" w:type="dxa"/>
              <w:left w:w="80" w:type="dxa"/>
              <w:bottom w:w="80" w:type="dxa"/>
              <w:right w:w="80" w:type="dxa"/>
            </w:tcMar>
          </w:tcPr>
          <w:p w14:paraId="44C2AFB3"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Based on Type</w:t>
            </w:r>
          </w:p>
        </w:tc>
        <w:tc>
          <w:tcPr>
            <w:tcW w:w="1000" w:type="dxa"/>
            <w:shd w:val="clear" w:color="auto" w:fill="auto"/>
            <w:tcMar>
              <w:top w:w="80" w:type="dxa"/>
              <w:left w:w="80" w:type="dxa"/>
              <w:bottom w:w="80" w:type="dxa"/>
              <w:right w:w="80" w:type="dxa"/>
            </w:tcMar>
          </w:tcPr>
          <w:p w14:paraId="7BDB34C6"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Case</w:t>
            </w:r>
          </w:p>
        </w:tc>
        <w:tc>
          <w:tcPr>
            <w:tcW w:w="2380" w:type="dxa"/>
            <w:shd w:val="clear" w:color="auto" w:fill="auto"/>
            <w:tcMar>
              <w:top w:w="80" w:type="dxa"/>
              <w:left w:w="80" w:type="dxa"/>
              <w:bottom w:w="80" w:type="dxa"/>
              <w:right w:w="80" w:type="dxa"/>
            </w:tcMar>
          </w:tcPr>
          <w:p w14:paraId="23848C76"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Lead/Terminal Material and/or Finish</w:t>
            </w:r>
          </w:p>
        </w:tc>
        <w:tc>
          <w:tcPr>
            <w:tcW w:w="1040" w:type="dxa"/>
            <w:shd w:val="clear" w:color="auto" w:fill="auto"/>
            <w:tcMar>
              <w:top w:w="80" w:type="dxa"/>
              <w:left w:w="80" w:type="dxa"/>
              <w:bottom w:w="80" w:type="dxa"/>
              <w:right w:w="80" w:type="dxa"/>
            </w:tcMar>
          </w:tcPr>
          <w:p w14:paraId="2F0D605D"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rPr>
            </w:pPr>
            <w:r w:rsidRPr="00857241">
              <w:rPr>
                <w:rFonts w:cs="Arial"/>
                <w:color w:val="000000"/>
              </w:rPr>
              <w:t>Weight</w:t>
            </w:r>
          </w:p>
          <w:p w14:paraId="2F368CEE"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max g</w:t>
            </w:r>
          </w:p>
        </w:tc>
      </w:tr>
      <w:tr w:rsidR="00857241" w:rsidRPr="00857241" w14:paraId="3E9D122F" w14:textId="77777777" w:rsidTr="00857241">
        <w:trPr>
          <w:trHeight w:val="340"/>
        </w:trPr>
        <w:tc>
          <w:tcPr>
            <w:tcW w:w="1020" w:type="dxa"/>
            <w:shd w:val="clear" w:color="auto" w:fill="auto"/>
            <w:tcMar>
              <w:top w:w="80" w:type="dxa"/>
              <w:left w:w="80" w:type="dxa"/>
              <w:bottom w:w="80" w:type="dxa"/>
              <w:right w:w="80" w:type="dxa"/>
            </w:tcMar>
          </w:tcPr>
          <w:p w14:paraId="76026F5F"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01</w:t>
            </w:r>
          </w:p>
        </w:tc>
        <w:tc>
          <w:tcPr>
            <w:tcW w:w="1880" w:type="dxa"/>
            <w:shd w:val="clear" w:color="auto" w:fill="auto"/>
            <w:tcMar>
              <w:top w:w="80" w:type="dxa"/>
              <w:left w:w="80" w:type="dxa"/>
              <w:bottom w:w="80" w:type="dxa"/>
              <w:right w:w="80" w:type="dxa"/>
            </w:tcMar>
          </w:tcPr>
          <w:p w14:paraId="56778E11"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2N3962</w:t>
            </w:r>
          </w:p>
        </w:tc>
        <w:tc>
          <w:tcPr>
            <w:tcW w:w="1000" w:type="dxa"/>
            <w:shd w:val="clear" w:color="auto" w:fill="auto"/>
            <w:tcMar>
              <w:top w:w="80" w:type="dxa"/>
              <w:left w:w="80" w:type="dxa"/>
              <w:bottom w:w="80" w:type="dxa"/>
              <w:right w:w="80" w:type="dxa"/>
            </w:tcMar>
          </w:tcPr>
          <w:p w14:paraId="4391F413"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TO-18</w:t>
            </w:r>
          </w:p>
        </w:tc>
        <w:tc>
          <w:tcPr>
            <w:tcW w:w="2380" w:type="dxa"/>
            <w:shd w:val="clear" w:color="auto" w:fill="auto"/>
            <w:tcMar>
              <w:top w:w="80" w:type="dxa"/>
              <w:left w:w="80" w:type="dxa"/>
              <w:bottom w:w="80" w:type="dxa"/>
              <w:right w:w="80" w:type="dxa"/>
            </w:tcMar>
          </w:tcPr>
          <w:p w14:paraId="514D44D5"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D2</w:t>
            </w:r>
          </w:p>
        </w:tc>
        <w:tc>
          <w:tcPr>
            <w:tcW w:w="1040" w:type="dxa"/>
            <w:shd w:val="clear" w:color="auto" w:fill="auto"/>
            <w:tcMar>
              <w:top w:w="80" w:type="dxa"/>
              <w:left w:w="80" w:type="dxa"/>
              <w:bottom w:w="80" w:type="dxa"/>
              <w:right w:w="80" w:type="dxa"/>
            </w:tcMar>
          </w:tcPr>
          <w:p w14:paraId="1C56879B"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0.4</w:t>
            </w:r>
          </w:p>
        </w:tc>
      </w:tr>
      <w:tr w:rsidR="00857241" w:rsidRPr="00857241" w14:paraId="2A788221" w14:textId="77777777" w:rsidTr="00857241">
        <w:trPr>
          <w:trHeight w:val="340"/>
        </w:trPr>
        <w:tc>
          <w:tcPr>
            <w:tcW w:w="1020" w:type="dxa"/>
            <w:shd w:val="clear" w:color="auto" w:fill="auto"/>
            <w:tcMar>
              <w:top w:w="80" w:type="dxa"/>
              <w:left w:w="80" w:type="dxa"/>
              <w:bottom w:w="80" w:type="dxa"/>
              <w:right w:w="80" w:type="dxa"/>
            </w:tcMar>
          </w:tcPr>
          <w:p w14:paraId="2ACF7CDA"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02</w:t>
            </w:r>
          </w:p>
        </w:tc>
        <w:tc>
          <w:tcPr>
            <w:tcW w:w="1880" w:type="dxa"/>
            <w:shd w:val="clear" w:color="auto" w:fill="auto"/>
            <w:tcMar>
              <w:top w:w="80" w:type="dxa"/>
              <w:left w:w="80" w:type="dxa"/>
              <w:bottom w:w="80" w:type="dxa"/>
              <w:right w:w="80" w:type="dxa"/>
            </w:tcMar>
          </w:tcPr>
          <w:p w14:paraId="74F5809F"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2N3962</w:t>
            </w:r>
          </w:p>
        </w:tc>
        <w:tc>
          <w:tcPr>
            <w:tcW w:w="1000" w:type="dxa"/>
            <w:shd w:val="clear" w:color="auto" w:fill="auto"/>
            <w:tcMar>
              <w:top w:w="80" w:type="dxa"/>
              <w:left w:w="80" w:type="dxa"/>
              <w:bottom w:w="80" w:type="dxa"/>
              <w:right w:w="80" w:type="dxa"/>
            </w:tcMar>
          </w:tcPr>
          <w:p w14:paraId="09545444"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TO-18</w:t>
            </w:r>
          </w:p>
        </w:tc>
        <w:tc>
          <w:tcPr>
            <w:tcW w:w="2380" w:type="dxa"/>
            <w:shd w:val="clear" w:color="auto" w:fill="auto"/>
            <w:tcMar>
              <w:top w:w="80" w:type="dxa"/>
              <w:left w:w="80" w:type="dxa"/>
              <w:bottom w:w="80" w:type="dxa"/>
              <w:right w:w="80" w:type="dxa"/>
            </w:tcMar>
          </w:tcPr>
          <w:p w14:paraId="03317BF7"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D3 or D4</w:t>
            </w:r>
          </w:p>
        </w:tc>
        <w:tc>
          <w:tcPr>
            <w:tcW w:w="1040" w:type="dxa"/>
            <w:shd w:val="clear" w:color="auto" w:fill="auto"/>
            <w:tcMar>
              <w:top w:w="80" w:type="dxa"/>
              <w:left w:w="80" w:type="dxa"/>
              <w:bottom w:w="80" w:type="dxa"/>
              <w:right w:w="80" w:type="dxa"/>
            </w:tcMar>
          </w:tcPr>
          <w:p w14:paraId="1C6D5C3E"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0.4</w:t>
            </w:r>
          </w:p>
        </w:tc>
      </w:tr>
      <w:tr w:rsidR="00857241" w:rsidRPr="00857241" w14:paraId="5C715042" w14:textId="77777777" w:rsidTr="00857241">
        <w:trPr>
          <w:trHeight w:val="340"/>
        </w:trPr>
        <w:tc>
          <w:tcPr>
            <w:tcW w:w="1020" w:type="dxa"/>
            <w:shd w:val="clear" w:color="auto" w:fill="auto"/>
            <w:tcMar>
              <w:top w:w="80" w:type="dxa"/>
              <w:left w:w="80" w:type="dxa"/>
              <w:bottom w:w="80" w:type="dxa"/>
              <w:right w:w="80" w:type="dxa"/>
            </w:tcMar>
          </w:tcPr>
          <w:p w14:paraId="6C250108"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03</w:t>
            </w:r>
          </w:p>
        </w:tc>
        <w:tc>
          <w:tcPr>
            <w:tcW w:w="1880" w:type="dxa"/>
            <w:shd w:val="clear" w:color="auto" w:fill="auto"/>
            <w:tcMar>
              <w:top w:w="80" w:type="dxa"/>
              <w:left w:w="80" w:type="dxa"/>
              <w:bottom w:w="80" w:type="dxa"/>
              <w:right w:w="80" w:type="dxa"/>
            </w:tcMar>
          </w:tcPr>
          <w:p w14:paraId="62A56FF6"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2N3962</w:t>
            </w:r>
          </w:p>
        </w:tc>
        <w:tc>
          <w:tcPr>
            <w:tcW w:w="1000" w:type="dxa"/>
            <w:shd w:val="clear" w:color="auto" w:fill="auto"/>
            <w:tcMar>
              <w:top w:w="80" w:type="dxa"/>
              <w:left w:w="80" w:type="dxa"/>
              <w:bottom w:w="80" w:type="dxa"/>
              <w:right w:w="80" w:type="dxa"/>
            </w:tcMar>
          </w:tcPr>
          <w:p w14:paraId="7FC52B52"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TO-18</w:t>
            </w:r>
          </w:p>
        </w:tc>
        <w:tc>
          <w:tcPr>
            <w:tcW w:w="2380" w:type="dxa"/>
            <w:shd w:val="clear" w:color="auto" w:fill="auto"/>
            <w:tcMar>
              <w:top w:w="80" w:type="dxa"/>
              <w:left w:w="80" w:type="dxa"/>
              <w:bottom w:w="80" w:type="dxa"/>
              <w:right w:w="80" w:type="dxa"/>
            </w:tcMar>
          </w:tcPr>
          <w:p w14:paraId="4A1BEBC3"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D7</w:t>
            </w:r>
          </w:p>
        </w:tc>
        <w:tc>
          <w:tcPr>
            <w:tcW w:w="1040" w:type="dxa"/>
            <w:shd w:val="clear" w:color="auto" w:fill="auto"/>
            <w:tcMar>
              <w:top w:w="80" w:type="dxa"/>
              <w:left w:w="80" w:type="dxa"/>
              <w:bottom w:w="80" w:type="dxa"/>
              <w:right w:w="80" w:type="dxa"/>
            </w:tcMar>
          </w:tcPr>
          <w:p w14:paraId="2C308529"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0.4</w:t>
            </w:r>
          </w:p>
        </w:tc>
      </w:tr>
      <w:tr w:rsidR="00857241" w:rsidRPr="00857241" w14:paraId="1C5ACF1F" w14:textId="77777777" w:rsidTr="00857241">
        <w:trPr>
          <w:trHeight w:val="340"/>
        </w:trPr>
        <w:tc>
          <w:tcPr>
            <w:tcW w:w="1020" w:type="dxa"/>
            <w:shd w:val="clear" w:color="auto" w:fill="auto"/>
            <w:tcMar>
              <w:top w:w="80" w:type="dxa"/>
              <w:left w:w="80" w:type="dxa"/>
              <w:bottom w:w="80" w:type="dxa"/>
              <w:right w:w="80" w:type="dxa"/>
            </w:tcMar>
          </w:tcPr>
          <w:p w14:paraId="0220D011"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04</w:t>
            </w:r>
          </w:p>
        </w:tc>
        <w:tc>
          <w:tcPr>
            <w:tcW w:w="1880" w:type="dxa"/>
            <w:shd w:val="clear" w:color="auto" w:fill="auto"/>
            <w:tcMar>
              <w:top w:w="80" w:type="dxa"/>
              <w:left w:w="80" w:type="dxa"/>
              <w:bottom w:w="80" w:type="dxa"/>
              <w:right w:w="80" w:type="dxa"/>
            </w:tcMar>
          </w:tcPr>
          <w:p w14:paraId="3FDAD8B8"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2N3962</w:t>
            </w:r>
          </w:p>
        </w:tc>
        <w:tc>
          <w:tcPr>
            <w:tcW w:w="1000" w:type="dxa"/>
            <w:shd w:val="clear" w:color="auto" w:fill="auto"/>
            <w:tcMar>
              <w:top w:w="80" w:type="dxa"/>
              <w:left w:w="80" w:type="dxa"/>
              <w:bottom w:w="80" w:type="dxa"/>
              <w:right w:w="80" w:type="dxa"/>
            </w:tcMar>
          </w:tcPr>
          <w:p w14:paraId="49B8DBB2"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 xml:space="preserve">CCP </w:t>
            </w:r>
          </w:p>
        </w:tc>
        <w:tc>
          <w:tcPr>
            <w:tcW w:w="2380" w:type="dxa"/>
            <w:shd w:val="clear" w:color="auto" w:fill="auto"/>
            <w:tcMar>
              <w:top w:w="80" w:type="dxa"/>
              <w:left w:w="80" w:type="dxa"/>
              <w:bottom w:w="80" w:type="dxa"/>
              <w:right w:w="80" w:type="dxa"/>
            </w:tcMar>
          </w:tcPr>
          <w:p w14:paraId="53D105C4"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2</w:t>
            </w:r>
          </w:p>
        </w:tc>
        <w:tc>
          <w:tcPr>
            <w:tcW w:w="1040" w:type="dxa"/>
            <w:shd w:val="clear" w:color="auto" w:fill="auto"/>
            <w:tcMar>
              <w:top w:w="80" w:type="dxa"/>
              <w:left w:w="80" w:type="dxa"/>
              <w:bottom w:w="80" w:type="dxa"/>
              <w:right w:w="80" w:type="dxa"/>
            </w:tcMar>
          </w:tcPr>
          <w:p w14:paraId="14D722B2"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0.06</w:t>
            </w:r>
          </w:p>
        </w:tc>
      </w:tr>
      <w:tr w:rsidR="00857241" w:rsidRPr="00857241" w14:paraId="2B5580E2" w14:textId="77777777" w:rsidTr="00857241">
        <w:trPr>
          <w:trHeight w:val="340"/>
        </w:trPr>
        <w:tc>
          <w:tcPr>
            <w:tcW w:w="1020" w:type="dxa"/>
            <w:shd w:val="clear" w:color="auto" w:fill="auto"/>
            <w:tcMar>
              <w:top w:w="80" w:type="dxa"/>
              <w:left w:w="80" w:type="dxa"/>
              <w:bottom w:w="80" w:type="dxa"/>
              <w:right w:w="80" w:type="dxa"/>
            </w:tcMar>
          </w:tcPr>
          <w:p w14:paraId="62C8A489"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05</w:t>
            </w:r>
          </w:p>
        </w:tc>
        <w:tc>
          <w:tcPr>
            <w:tcW w:w="1880" w:type="dxa"/>
            <w:shd w:val="clear" w:color="auto" w:fill="auto"/>
            <w:tcMar>
              <w:top w:w="80" w:type="dxa"/>
              <w:left w:w="80" w:type="dxa"/>
              <w:bottom w:w="80" w:type="dxa"/>
              <w:right w:w="80" w:type="dxa"/>
            </w:tcMar>
          </w:tcPr>
          <w:p w14:paraId="465D1886"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2N3962</w:t>
            </w:r>
          </w:p>
        </w:tc>
        <w:tc>
          <w:tcPr>
            <w:tcW w:w="1000" w:type="dxa"/>
            <w:shd w:val="clear" w:color="auto" w:fill="auto"/>
            <w:tcMar>
              <w:top w:w="80" w:type="dxa"/>
              <w:left w:w="80" w:type="dxa"/>
              <w:bottom w:w="80" w:type="dxa"/>
              <w:right w:w="80" w:type="dxa"/>
            </w:tcMar>
          </w:tcPr>
          <w:p w14:paraId="7C82B713"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 xml:space="preserve">CCP </w:t>
            </w:r>
          </w:p>
        </w:tc>
        <w:tc>
          <w:tcPr>
            <w:tcW w:w="2380" w:type="dxa"/>
            <w:shd w:val="clear" w:color="auto" w:fill="auto"/>
            <w:tcMar>
              <w:top w:w="80" w:type="dxa"/>
              <w:left w:w="80" w:type="dxa"/>
              <w:bottom w:w="80" w:type="dxa"/>
              <w:right w:w="80" w:type="dxa"/>
            </w:tcMar>
          </w:tcPr>
          <w:p w14:paraId="3DB65168"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4</w:t>
            </w:r>
          </w:p>
        </w:tc>
        <w:tc>
          <w:tcPr>
            <w:tcW w:w="1040" w:type="dxa"/>
            <w:shd w:val="clear" w:color="auto" w:fill="auto"/>
            <w:tcMar>
              <w:top w:w="80" w:type="dxa"/>
              <w:left w:w="80" w:type="dxa"/>
              <w:bottom w:w="80" w:type="dxa"/>
              <w:right w:w="80" w:type="dxa"/>
            </w:tcMar>
          </w:tcPr>
          <w:p w14:paraId="165DE637"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0.06</w:t>
            </w:r>
          </w:p>
        </w:tc>
      </w:tr>
    </w:tbl>
    <w:p w14:paraId="0A3E1AB9" w14:textId="77777777" w:rsidR="00857241" w:rsidRDefault="00857241" w:rsidP="001579F4"/>
    <w:p w14:paraId="0B93DCAA" w14:textId="77777777" w:rsidR="001579F4" w:rsidRDefault="001579F4" w:rsidP="001579F4">
      <w:r>
        <w:t>The lead/terminal material and/or finish shall be in accordance with the requirements of ESCC Basic Specification No. 23500.</w:t>
      </w:r>
    </w:p>
    <w:p w14:paraId="428514BD" w14:textId="77777777" w:rsidR="001579F4" w:rsidRDefault="001579F4" w:rsidP="0065752D">
      <w:pPr>
        <w:pStyle w:val="Heading2"/>
      </w:pPr>
      <w:bookmarkStart w:id="8" w:name="_Toc370991007"/>
      <w:r>
        <w:t>MAXIMUM RATINGS</w:t>
      </w:r>
      <w:bookmarkEnd w:id="8"/>
    </w:p>
    <w:p w14:paraId="06796C3B" w14:textId="77777777" w:rsidR="001579F4" w:rsidRDefault="001579F4" w:rsidP="001579F4">
      <w:r>
        <w:t>The maximum ratings shall not be exceeded at any time during use or storage.</w:t>
      </w:r>
    </w:p>
    <w:p w14:paraId="7B39D78A" w14:textId="77777777" w:rsidR="001579F4" w:rsidRDefault="001579F4" w:rsidP="001579F4">
      <w:r>
        <w:t>Maximum ratings shall only be exceeded during testing to the extent specified in this specification and when stipulated in Test Methods and Procedures of the ESCC Generic Specification.</w:t>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3040"/>
        <w:gridCol w:w="1040"/>
        <w:gridCol w:w="2060"/>
        <w:gridCol w:w="860"/>
        <w:gridCol w:w="1700"/>
      </w:tblGrid>
      <w:tr w:rsidR="00857241" w:rsidRPr="00857241" w14:paraId="686CB77D" w14:textId="77777777" w:rsidTr="00857241">
        <w:trPr>
          <w:trHeight w:val="340"/>
        </w:trPr>
        <w:tc>
          <w:tcPr>
            <w:tcW w:w="3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ECD9A"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Characteristics</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F2928B"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Symbols</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ECB33E"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Maximum Ratings</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515B5"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3EA5D4"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Remarks</w:t>
            </w:r>
          </w:p>
        </w:tc>
      </w:tr>
      <w:tr w:rsidR="00857241" w:rsidRPr="00857241" w14:paraId="183D803C" w14:textId="77777777" w:rsidTr="00857241">
        <w:trPr>
          <w:trHeight w:val="340"/>
        </w:trPr>
        <w:tc>
          <w:tcPr>
            <w:tcW w:w="3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C831D2"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Collector-Base Voltage</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2BFEFB"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V</w:t>
            </w:r>
            <w:r w:rsidRPr="00857241">
              <w:rPr>
                <w:rFonts w:cs="Arial"/>
                <w:color w:val="000000"/>
                <w:vertAlign w:val="subscript"/>
              </w:rPr>
              <w:t>CBO</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1DE24"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-60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13E7C4"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V</w:t>
            </w: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AF1821"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Over entire operating temperature range</w:t>
            </w:r>
          </w:p>
        </w:tc>
      </w:tr>
      <w:tr w:rsidR="00857241" w:rsidRPr="00857241" w14:paraId="5E312089" w14:textId="77777777" w:rsidTr="00857241">
        <w:trPr>
          <w:trHeight w:val="340"/>
        </w:trPr>
        <w:tc>
          <w:tcPr>
            <w:tcW w:w="3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6D33E6"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Collector-Emitter Voltage</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CB794"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V</w:t>
            </w:r>
            <w:r w:rsidRPr="00857241">
              <w:rPr>
                <w:rFonts w:cs="Arial"/>
                <w:color w:val="000000"/>
                <w:vertAlign w:val="subscript"/>
              </w:rPr>
              <w:t>CEO</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CB6502"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-60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ED911"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V</w:t>
            </w:r>
          </w:p>
        </w:tc>
        <w:tc>
          <w:tcPr>
            <w:tcW w:w="1700" w:type="dxa"/>
            <w:vMerge/>
            <w:tcBorders>
              <w:top w:val="single" w:sz="4" w:space="0" w:color="000000"/>
              <w:left w:val="single" w:sz="4" w:space="0" w:color="000000"/>
              <w:bottom w:val="single" w:sz="4" w:space="0" w:color="000000"/>
              <w:right w:val="single" w:sz="4" w:space="0" w:color="000000"/>
            </w:tcBorders>
            <w:shd w:val="clear" w:color="auto" w:fill="auto"/>
          </w:tcPr>
          <w:p w14:paraId="560A24C3"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r>
      <w:tr w:rsidR="00857241" w:rsidRPr="00857241" w14:paraId="25401ADF" w14:textId="77777777" w:rsidTr="00857241">
        <w:trPr>
          <w:trHeight w:val="340"/>
        </w:trPr>
        <w:tc>
          <w:tcPr>
            <w:tcW w:w="3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B9FD7D"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Emitter-Base Voltage</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E7676"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V</w:t>
            </w:r>
            <w:r w:rsidRPr="00857241">
              <w:rPr>
                <w:rFonts w:cs="Arial"/>
                <w:color w:val="000000"/>
                <w:vertAlign w:val="subscript"/>
              </w:rPr>
              <w:t>EBO</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533C60"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-6</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FE880"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V</w:t>
            </w:r>
          </w:p>
        </w:tc>
        <w:tc>
          <w:tcPr>
            <w:tcW w:w="1700" w:type="dxa"/>
            <w:vMerge/>
            <w:tcBorders>
              <w:top w:val="single" w:sz="4" w:space="0" w:color="000000"/>
              <w:left w:val="single" w:sz="4" w:space="0" w:color="000000"/>
              <w:bottom w:val="single" w:sz="4" w:space="0" w:color="000000"/>
              <w:right w:val="single" w:sz="4" w:space="0" w:color="000000"/>
            </w:tcBorders>
            <w:shd w:val="clear" w:color="auto" w:fill="auto"/>
          </w:tcPr>
          <w:p w14:paraId="70C734C3"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r>
      <w:tr w:rsidR="00857241" w:rsidRPr="00857241" w14:paraId="500C09D7" w14:textId="77777777" w:rsidTr="00857241">
        <w:trPr>
          <w:trHeight w:val="340"/>
        </w:trPr>
        <w:tc>
          <w:tcPr>
            <w:tcW w:w="3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53A46C"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Collector Current</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D77AAE"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I</w:t>
            </w:r>
            <w:r w:rsidRPr="00857241">
              <w:rPr>
                <w:rFonts w:cs="Arial"/>
                <w:color w:val="000000"/>
                <w:vertAlign w:val="subscript"/>
              </w:rPr>
              <w:t>C</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8A4EEF"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-200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030BFA"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mA</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F57E7"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Continuous</w:t>
            </w:r>
          </w:p>
        </w:tc>
      </w:tr>
      <w:tr w:rsidR="00857241" w:rsidRPr="00857241" w14:paraId="64A392D6" w14:textId="77777777" w:rsidTr="00857241">
        <w:trPr>
          <w:trHeight w:val="580"/>
        </w:trPr>
        <w:tc>
          <w:tcPr>
            <w:tcW w:w="3040"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8E25D89"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rPr>
            </w:pPr>
            <w:r w:rsidRPr="00857241">
              <w:rPr>
                <w:rFonts w:cs="Arial"/>
                <w:color w:val="000000"/>
              </w:rPr>
              <w:t>Power Dissipation</w:t>
            </w:r>
          </w:p>
          <w:p w14:paraId="1F2B4835"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For TO-18 and CCP</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DE142"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rPr>
            </w:pPr>
          </w:p>
          <w:p w14:paraId="2A37902C"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P</w:t>
            </w:r>
            <w:r w:rsidRPr="00857241">
              <w:rPr>
                <w:rFonts w:cs="Arial"/>
                <w:color w:val="000000"/>
                <w:vertAlign w:val="subscript"/>
              </w:rPr>
              <w:t>tot1</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A2B0BE"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rPr>
            </w:pPr>
          </w:p>
          <w:p w14:paraId="6C632ACF"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0.36</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6E3379"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rPr>
            </w:pPr>
          </w:p>
          <w:p w14:paraId="25B96E91"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W</w:t>
            </w: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D380B3"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rPr>
            </w:pPr>
            <w:r w:rsidRPr="00857241">
              <w:rPr>
                <w:rFonts w:cs="Arial"/>
                <w:color w:val="000000"/>
              </w:rPr>
              <w:t>At T</w:t>
            </w:r>
            <w:r w:rsidRPr="00857241">
              <w:rPr>
                <w:rFonts w:cs="Arial"/>
                <w:color w:val="000000"/>
                <w:vertAlign w:val="subscript"/>
              </w:rPr>
              <w:t>amb</w:t>
            </w:r>
            <w:r w:rsidRPr="00857241">
              <w:rPr>
                <w:rFonts w:cs="Arial"/>
                <w:color w:val="000000"/>
              </w:rPr>
              <w:t xml:space="preserve"> </w:t>
            </w:r>
            <w:r>
              <w:rPr>
                <w:rFonts w:cs="Arial"/>
                <w:color w:val="000000"/>
              </w:rPr>
              <w:t>≤</w:t>
            </w:r>
            <w:r w:rsidRPr="00857241">
              <w:rPr>
                <w:rFonts w:cs="Arial"/>
                <w:color w:val="000000"/>
              </w:rPr>
              <w:t xml:space="preserve"> +25</w:t>
            </w:r>
            <w:r w:rsidRPr="00857241">
              <w:rPr>
                <w:rFonts w:cs="Arial"/>
                <w:color w:val="000000"/>
                <w:vertAlign w:val="superscript"/>
              </w:rPr>
              <w:t>o</w:t>
            </w:r>
            <w:r w:rsidRPr="00857241">
              <w:rPr>
                <w:rFonts w:cs="Arial"/>
                <w:color w:val="000000"/>
                <w:lang w:val="en-US"/>
              </w:rPr>
              <w:t>C</w:t>
            </w:r>
          </w:p>
          <w:p w14:paraId="2DFD2C91"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Note 1</w:t>
            </w:r>
          </w:p>
        </w:tc>
      </w:tr>
      <w:tr w:rsidR="00857241" w:rsidRPr="00857241" w14:paraId="114EA9ED" w14:textId="77777777" w:rsidTr="00857241">
        <w:trPr>
          <w:trHeight w:val="340"/>
        </w:trPr>
        <w:tc>
          <w:tcPr>
            <w:tcW w:w="304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7245059D"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For CCP</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F54B20"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P</w:t>
            </w:r>
            <w:r w:rsidRPr="00857241">
              <w:rPr>
                <w:rFonts w:cs="Arial"/>
                <w:color w:val="000000"/>
                <w:vertAlign w:val="subscript"/>
              </w:rPr>
              <w:t>tot2</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4FE477"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0.58 (Note 2)</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FC7AE8"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W</w:t>
            </w:r>
          </w:p>
        </w:tc>
        <w:tc>
          <w:tcPr>
            <w:tcW w:w="1700" w:type="dxa"/>
            <w:vMerge/>
            <w:tcBorders>
              <w:top w:val="single" w:sz="4" w:space="0" w:color="000000"/>
              <w:left w:val="single" w:sz="4" w:space="0" w:color="000000"/>
              <w:bottom w:val="single" w:sz="4" w:space="0" w:color="000000"/>
              <w:right w:val="single" w:sz="4" w:space="0" w:color="000000"/>
            </w:tcBorders>
            <w:shd w:val="clear" w:color="auto" w:fill="auto"/>
          </w:tcPr>
          <w:p w14:paraId="2903C94F"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r>
      <w:tr w:rsidR="00857241" w:rsidRPr="00857241" w14:paraId="7BECF4A4" w14:textId="77777777" w:rsidTr="00857241">
        <w:trPr>
          <w:trHeight w:val="580"/>
        </w:trPr>
        <w:tc>
          <w:tcPr>
            <w:tcW w:w="304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9B4DA"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For TO-18</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FBDB2C"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P</w:t>
            </w:r>
            <w:r w:rsidRPr="00857241">
              <w:rPr>
                <w:rFonts w:cs="Arial"/>
                <w:color w:val="000000"/>
                <w:vertAlign w:val="subscript"/>
              </w:rPr>
              <w:t>tot3</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407DE"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1.2</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7EA42B"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W</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CDB44"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rPr>
            </w:pPr>
            <w:r w:rsidRPr="00857241">
              <w:rPr>
                <w:rFonts w:cs="Arial"/>
                <w:color w:val="000000"/>
              </w:rPr>
              <w:t>At T</w:t>
            </w:r>
            <w:r w:rsidRPr="00857241">
              <w:rPr>
                <w:rFonts w:cs="Arial"/>
                <w:color w:val="000000"/>
                <w:vertAlign w:val="subscript"/>
              </w:rPr>
              <w:t>case</w:t>
            </w:r>
            <w:r w:rsidRPr="00857241">
              <w:rPr>
                <w:rFonts w:cs="Arial"/>
                <w:color w:val="000000"/>
              </w:rPr>
              <w:t xml:space="preserve"> </w:t>
            </w:r>
            <w:r>
              <w:rPr>
                <w:rFonts w:cs="Arial"/>
                <w:color w:val="000000"/>
              </w:rPr>
              <w:t>≤</w:t>
            </w:r>
            <w:r w:rsidRPr="00857241">
              <w:rPr>
                <w:rFonts w:cs="Arial"/>
                <w:color w:val="000000"/>
              </w:rPr>
              <w:t xml:space="preserve"> +25</w:t>
            </w:r>
            <w:r w:rsidRPr="00857241">
              <w:rPr>
                <w:rFonts w:cs="Arial"/>
                <w:color w:val="000000"/>
                <w:vertAlign w:val="superscript"/>
              </w:rPr>
              <w:t>o</w:t>
            </w:r>
            <w:r w:rsidRPr="00857241">
              <w:rPr>
                <w:rFonts w:cs="Arial"/>
                <w:color w:val="000000"/>
                <w:lang w:val="en-US"/>
              </w:rPr>
              <w:t>C</w:t>
            </w:r>
          </w:p>
          <w:p w14:paraId="13248AC9"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Note 1</w:t>
            </w:r>
          </w:p>
        </w:tc>
      </w:tr>
      <w:tr w:rsidR="00857241" w:rsidRPr="00857241" w14:paraId="7CC298F4" w14:textId="77777777" w:rsidTr="00857241">
        <w:trPr>
          <w:trHeight w:val="340"/>
        </w:trPr>
        <w:tc>
          <w:tcPr>
            <w:tcW w:w="3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23D8D"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Operating Temperature Range</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B01B5E"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T</w:t>
            </w:r>
            <w:r w:rsidRPr="00857241">
              <w:rPr>
                <w:rFonts w:cs="Arial"/>
                <w:color w:val="000000"/>
                <w:vertAlign w:val="subscript"/>
              </w:rPr>
              <w:t>op</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16DA7C"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-65 to +200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8B21E"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vertAlign w:val="superscript"/>
              </w:rPr>
              <w:t>o</w:t>
            </w:r>
            <w:r w:rsidRPr="00857241">
              <w:rPr>
                <w:rFonts w:cs="Arial"/>
                <w:color w:val="000000"/>
              </w:rPr>
              <w:t>C</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661865"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Note 3</w:t>
            </w:r>
          </w:p>
        </w:tc>
      </w:tr>
      <w:tr w:rsidR="00857241" w:rsidRPr="00857241" w14:paraId="4A58F0B0" w14:textId="77777777" w:rsidTr="00857241">
        <w:trPr>
          <w:trHeight w:val="340"/>
        </w:trPr>
        <w:tc>
          <w:tcPr>
            <w:tcW w:w="3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72C6AB"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Storage Temperature Range</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C7BE4"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T</w:t>
            </w:r>
            <w:r w:rsidRPr="00857241">
              <w:rPr>
                <w:rFonts w:cs="Arial"/>
                <w:color w:val="000000"/>
                <w:vertAlign w:val="subscript"/>
              </w:rPr>
              <w:t>stg</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69B7A3"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-65 to +200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B6D1F0"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vertAlign w:val="superscript"/>
              </w:rPr>
              <w:t>o</w:t>
            </w:r>
            <w:r w:rsidRPr="00857241">
              <w:rPr>
                <w:rFonts w:cs="Arial"/>
                <w:color w:val="000000"/>
              </w:rPr>
              <w:t>C</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0C958"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Note 3</w:t>
            </w:r>
          </w:p>
        </w:tc>
      </w:tr>
      <w:tr w:rsidR="00857241" w:rsidRPr="00857241" w14:paraId="2982EC5F" w14:textId="77777777" w:rsidTr="00857241">
        <w:trPr>
          <w:trHeight w:val="820"/>
        </w:trPr>
        <w:tc>
          <w:tcPr>
            <w:tcW w:w="3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1660DC" w14:textId="77777777" w:rsidR="00857241" w:rsidRPr="00857241" w:rsidRDefault="00857241" w:rsidP="00857241">
            <w:pPr>
              <w:widowControl w:val="0"/>
              <w:autoSpaceDE w:val="0"/>
              <w:autoSpaceDN w:val="0"/>
              <w:adjustRightInd w:val="0"/>
              <w:spacing w:after="0" w:line="240" w:lineRule="atLeast"/>
              <w:ind w:left="0" w:right="0"/>
              <w:jc w:val="left"/>
              <w:rPr>
                <w:rFonts w:cs="Arial"/>
                <w:color w:val="000000"/>
                <w:w w:val="0"/>
              </w:rPr>
            </w:pPr>
            <w:r w:rsidRPr="00857241">
              <w:rPr>
                <w:rFonts w:cs="Arial"/>
                <w:color w:val="000000"/>
              </w:rPr>
              <w:t>Soldering Temperature</w:t>
            </w:r>
            <w:r w:rsidRPr="00857241">
              <w:rPr>
                <w:rFonts w:cs="Arial"/>
                <w:color w:val="000000"/>
              </w:rPr>
              <w:br/>
              <w:t>For TO-18</w:t>
            </w:r>
            <w:r w:rsidRPr="00857241">
              <w:rPr>
                <w:rFonts w:cs="Arial"/>
                <w:color w:val="000000"/>
              </w:rPr>
              <w:br/>
              <w:t>For CCP</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EB85A"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t>T</w:t>
            </w:r>
            <w:r w:rsidRPr="00857241">
              <w:rPr>
                <w:rFonts w:cs="Arial"/>
                <w:color w:val="000000"/>
                <w:vertAlign w:val="subscript"/>
              </w:rPr>
              <w:t>sol</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434C22"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br/>
              <w:t>+260</w:t>
            </w:r>
            <w:r w:rsidRPr="00857241">
              <w:rPr>
                <w:rFonts w:cs="Arial"/>
                <w:color w:val="000000"/>
              </w:rPr>
              <w:br/>
              <w:t>+245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CC7C5B"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vertAlign w:val="superscript"/>
              </w:rPr>
              <w:t>o</w:t>
            </w:r>
            <w:r w:rsidRPr="00857241">
              <w:rPr>
                <w:rFonts w:cs="Arial"/>
                <w:color w:val="000000"/>
              </w:rPr>
              <w:t>C</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CB9E42" w14:textId="77777777" w:rsidR="00857241" w:rsidRPr="00857241" w:rsidRDefault="00857241" w:rsidP="00857241">
            <w:pPr>
              <w:keepNext/>
              <w:widowControl w:val="0"/>
              <w:suppressAutoHyphens/>
              <w:autoSpaceDE w:val="0"/>
              <w:autoSpaceDN w:val="0"/>
              <w:adjustRightInd w:val="0"/>
              <w:spacing w:after="0" w:line="240" w:lineRule="atLeast"/>
              <w:ind w:left="0" w:right="0"/>
              <w:jc w:val="center"/>
              <w:rPr>
                <w:rFonts w:cs="Arial"/>
                <w:color w:val="000000"/>
                <w:w w:val="0"/>
              </w:rPr>
            </w:pPr>
            <w:r w:rsidRPr="00857241">
              <w:rPr>
                <w:rFonts w:cs="Arial"/>
                <w:color w:val="000000"/>
              </w:rPr>
              <w:br/>
              <w:t>Note 4</w:t>
            </w:r>
            <w:r w:rsidRPr="00857241">
              <w:rPr>
                <w:rFonts w:cs="Arial"/>
                <w:color w:val="000000"/>
              </w:rPr>
              <w:br/>
              <w:t>Note 5</w:t>
            </w:r>
          </w:p>
        </w:tc>
      </w:tr>
    </w:tbl>
    <w:p w14:paraId="1EB2BA4D" w14:textId="77777777" w:rsidR="00857241" w:rsidRDefault="00857241" w:rsidP="001579F4"/>
    <w:p w14:paraId="49A1E1E1" w14:textId="77777777" w:rsidR="001579F4" w:rsidRDefault="0065752D" w:rsidP="0065752D">
      <w:pPr>
        <w:pStyle w:val="NOTES"/>
      </w:pPr>
      <w:r>
        <w:t>NOTES</w:t>
      </w:r>
      <w:r w:rsidR="001579F4">
        <w:t>:</w:t>
      </w:r>
    </w:p>
    <w:p w14:paraId="626360A2" w14:textId="77777777" w:rsidR="001579F4" w:rsidRDefault="001579F4" w:rsidP="0065752D">
      <w:pPr>
        <w:pStyle w:val="numericallist"/>
      </w:pPr>
      <w:r>
        <w:t>For T</w:t>
      </w:r>
      <w:r w:rsidRPr="00857241">
        <w:rPr>
          <w:vertAlign w:val="subscript"/>
        </w:rPr>
        <w:t>amb</w:t>
      </w:r>
      <w:r>
        <w:t xml:space="preserve"> or T</w:t>
      </w:r>
      <w:r w:rsidRPr="00857241">
        <w:rPr>
          <w:vertAlign w:val="subscript"/>
        </w:rPr>
        <w:t>case</w:t>
      </w:r>
      <w:r>
        <w:t xml:space="preserve"> &gt; +25</w:t>
      </w:r>
      <w:r w:rsidRPr="00857241">
        <w:rPr>
          <w:vertAlign w:val="superscript"/>
        </w:rPr>
        <w:t>o</w:t>
      </w:r>
      <w:r>
        <w:t>C, derate linearly to 0W at +200</w:t>
      </w:r>
      <w:r w:rsidRPr="00857241">
        <w:rPr>
          <w:vertAlign w:val="superscript"/>
        </w:rPr>
        <w:t>o</w:t>
      </w:r>
      <w:r>
        <w:t>C.</w:t>
      </w:r>
    </w:p>
    <w:p w14:paraId="197F1646" w14:textId="77777777" w:rsidR="001579F4" w:rsidRDefault="001579F4" w:rsidP="0065752D">
      <w:pPr>
        <w:pStyle w:val="numericallist"/>
      </w:pPr>
      <w:r>
        <w:t>When mounted on an 8 x 10 x 0.6mm ceramic substrate.</w:t>
      </w:r>
    </w:p>
    <w:p w14:paraId="3B8632BA" w14:textId="77777777" w:rsidR="001579F4" w:rsidRDefault="001579F4" w:rsidP="0065752D">
      <w:pPr>
        <w:pStyle w:val="numericallist"/>
      </w:pPr>
      <w:r>
        <w:t>For Variants with tin-lead plating or hot solder dip lead finish all testing, and any handling, performed at T</w:t>
      </w:r>
      <w:r w:rsidRPr="00857241">
        <w:rPr>
          <w:vertAlign w:val="subscript"/>
        </w:rPr>
        <w:t>amb</w:t>
      </w:r>
      <w:r>
        <w:t xml:space="preserve"> &gt; +125</w:t>
      </w:r>
      <w:r w:rsidRPr="00857241">
        <w:rPr>
          <w:vertAlign w:val="superscript"/>
        </w:rPr>
        <w:t>o</w:t>
      </w:r>
      <w:r>
        <w:t>C shall be carried out in a 100% inert atmosphere.</w:t>
      </w:r>
    </w:p>
    <w:p w14:paraId="2654E55C" w14:textId="77777777" w:rsidR="001579F4" w:rsidRDefault="001579F4" w:rsidP="0065752D">
      <w:pPr>
        <w:pStyle w:val="numericallist"/>
      </w:pPr>
      <w:r>
        <w:t>Duration 10 seconds maximum at a distance of not less than 1.5mm from the device body and the same lead shall not be resoldered until 3 minutes have elapsed.</w:t>
      </w:r>
    </w:p>
    <w:p w14:paraId="21EFC175" w14:textId="77777777" w:rsidR="00857241" w:rsidRDefault="001579F4" w:rsidP="0065752D">
      <w:pPr>
        <w:pStyle w:val="numericallist"/>
      </w:pPr>
      <w:r>
        <w:t>Duration 5 seconds maximum and the same terminal shall not be resoldered until 3 minutes have elapsed.</w:t>
      </w:r>
    </w:p>
    <w:p w14:paraId="05DD607A" w14:textId="77777777" w:rsidR="00857241" w:rsidRDefault="00857241">
      <w:pPr>
        <w:spacing w:after="0" w:line="240" w:lineRule="auto"/>
        <w:ind w:left="0" w:right="0"/>
        <w:jc w:val="left"/>
      </w:pPr>
      <w:r>
        <w:br w:type="page"/>
      </w:r>
    </w:p>
    <w:p w14:paraId="18CAD9ED" w14:textId="77777777" w:rsidR="001579F4" w:rsidRDefault="001579F4" w:rsidP="0065752D">
      <w:pPr>
        <w:pStyle w:val="Heading2"/>
      </w:pPr>
      <w:bookmarkStart w:id="9" w:name="_Toc370991008"/>
      <w:r>
        <w:t>PHYSICAL DIMENSIONS AND TERMINAL IDENTIFICATION</w:t>
      </w:r>
      <w:bookmarkEnd w:id="9"/>
    </w:p>
    <w:p w14:paraId="39171604" w14:textId="77777777" w:rsidR="001579F4" w:rsidRDefault="001579F4" w:rsidP="0065752D">
      <w:pPr>
        <w:pStyle w:val="Heading3"/>
      </w:pPr>
      <w:bookmarkStart w:id="10" w:name="_Toc370991009"/>
      <w:r>
        <w:t>Metal Can Package (TO-18) – lead</w:t>
      </w:r>
      <w:bookmarkEnd w:id="10"/>
    </w:p>
    <w:p w14:paraId="45B464C7" w14:textId="77777777" w:rsidR="00857241" w:rsidRDefault="00857241" w:rsidP="00857241">
      <w:pPr>
        <w:jc w:val="center"/>
      </w:pPr>
      <w:r>
        <w:rPr>
          <w:noProof/>
          <w:lang w:eastAsia="en-GB"/>
        </w:rPr>
        <w:drawing>
          <wp:inline distT="0" distB="0" distL="0" distR="0" wp14:anchorId="01AE5719" wp14:editId="18500BE9">
            <wp:extent cx="5495680" cy="2838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45BAE.tmp"/>
                    <pic:cNvPicPr/>
                  </pic:nvPicPr>
                  <pic:blipFill>
                    <a:blip r:embed="rId16">
                      <a:extLst>
                        <a:ext uri="{28A0092B-C50C-407E-A947-70E740481C1C}">
                          <a14:useLocalDpi xmlns:a14="http://schemas.microsoft.com/office/drawing/2010/main" val="0"/>
                        </a:ext>
                      </a:extLst>
                    </a:blip>
                    <a:stretch>
                      <a:fillRect/>
                    </a:stretch>
                  </pic:blipFill>
                  <pic:spPr>
                    <a:xfrm>
                      <a:off x="0" y="0"/>
                      <a:ext cx="5500747" cy="2841087"/>
                    </a:xfrm>
                    <a:prstGeom prst="rect">
                      <a:avLst/>
                    </a:prstGeom>
                  </pic:spPr>
                </pic:pic>
              </a:graphicData>
            </a:graphic>
          </wp:inline>
        </w:drawing>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2060"/>
        <w:gridCol w:w="2060"/>
        <w:gridCol w:w="1960"/>
        <w:gridCol w:w="2060"/>
      </w:tblGrid>
      <w:tr w:rsidR="00857241" w:rsidRPr="00857241" w14:paraId="262D7B4F" w14:textId="77777777" w:rsidTr="00857241">
        <w:trPr>
          <w:trHeight w:val="227"/>
          <w:tblHeader/>
        </w:trPr>
        <w:tc>
          <w:tcPr>
            <w:tcW w:w="2060"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348B118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Symbols</w:t>
            </w:r>
          </w:p>
        </w:tc>
        <w:tc>
          <w:tcPr>
            <w:tcW w:w="4020"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562BCC0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Dimensions mm</w:t>
            </w:r>
          </w:p>
        </w:tc>
        <w:tc>
          <w:tcPr>
            <w:tcW w:w="2060" w:type="dxa"/>
            <w:vMerge w:val="restart"/>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93EB833"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Notes</w:t>
            </w:r>
          </w:p>
        </w:tc>
      </w:tr>
      <w:tr w:rsidR="00857241" w:rsidRPr="00857241" w14:paraId="7F97AAD8" w14:textId="77777777" w:rsidTr="00857241">
        <w:trPr>
          <w:trHeight w:val="227"/>
          <w:tblHeader/>
        </w:trPr>
        <w:tc>
          <w:tcPr>
            <w:tcW w:w="2060" w:type="dxa"/>
            <w:vMerge/>
            <w:tcBorders>
              <w:top w:val="single" w:sz="2" w:space="0" w:color="000000"/>
              <w:left w:val="single" w:sz="2" w:space="0" w:color="000000"/>
              <w:bottom w:val="single" w:sz="2" w:space="0" w:color="000000"/>
              <w:right w:val="single" w:sz="4" w:space="0" w:color="000000"/>
            </w:tcBorders>
            <w:shd w:val="clear" w:color="auto" w:fill="auto"/>
          </w:tcPr>
          <w:p w14:paraId="39E04610"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20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CAEC6"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Min</w:t>
            </w:r>
          </w:p>
        </w:tc>
        <w:tc>
          <w:tcPr>
            <w:tcW w:w="19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9CF66"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Max</w:t>
            </w:r>
          </w:p>
        </w:tc>
        <w:tc>
          <w:tcPr>
            <w:tcW w:w="2060" w:type="dxa"/>
            <w:vMerge/>
            <w:tcBorders>
              <w:top w:val="nil"/>
              <w:left w:val="single" w:sz="4" w:space="0" w:color="000000"/>
              <w:bottom w:val="single" w:sz="2" w:space="0" w:color="000000"/>
              <w:right w:val="single" w:sz="2" w:space="0" w:color="000000"/>
            </w:tcBorders>
            <w:shd w:val="clear" w:color="auto" w:fill="auto"/>
          </w:tcPr>
          <w:p w14:paraId="1796646F"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r>
      <w:tr w:rsidR="00857241" w:rsidRPr="00857241" w14:paraId="37AAC65F"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22D5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A</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12024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4.32</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F178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5.33</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6111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749C11ED"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88FFA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lang w:val="en-US"/>
              </w:rPr>
              <w:t>Øb</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C3AA83"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0.406</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15A6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0.533</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6E49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2, 3</w:t>
            </w:r>
          </w:p>
        </w:tc>
      </w:tr>
      <w:tr w:rsidR="00857241" w:rsidRPr="00857241" w14:paraId="722DE2F2"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89D3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lang w:val="en-US"/>
              </w:rPr>
              <w:t>Øb2</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44B6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0.406</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CA08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0.483</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64DA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2, 3</w:t>
            </w:r>
          </w:p>
        </w:tc>
      </w:tr>
      <w:tr w:rsidR="00857241" w:rsidRPr="00857241" w14:paraId="383AB892"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8519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lang w:val="en-US"/>
              </w:rPr>
              <w:t>ØD</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F6C2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5.31</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B584B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5.84</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B03053"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155DB5EF"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7796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lang w:val="en-US"/>
              </w:rPr>
              <w:t>ØD1</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93F6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4.52</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5159B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4.95</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B5D0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6253C8AA"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94F1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e</w:t>
            </w:r>
          </w:p>
        </w:tc>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CFBB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2.54 BSC</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50FF0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4</w:t>
            </w:r>
          </w:p>
        </w:tc>
      </w:tr>
      <w:tr w:rsidR="00857241" w:rsidRPr="00857241" w14:paraId="63376CED"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4612F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e1</w:t>
            </w:r>
          </w:p>
        </w:tc>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2C5E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1.27 BSC</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F1AE3"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4</w:t>
            </w:r>
          </w:p>
        </w:tc>
      </w:tr>
      <w:tr w:rsidR="00857241" w:rsidRPr="00857241" w14:paraId="48C742D8"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AA0A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F</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3123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6ED47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0.762</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D9EF8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2257E1A8"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5C3DC6"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j</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A9E96"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0.914</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2A92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1.17</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0DE2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18E64846"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789FD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k</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9871E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0.711</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56048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1.22</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9956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5</w:t>
            </w:r>
          </w:p>
        </w:tc>
      </w:tr>
      <w:tr w:rsidR="00857241" w:rsidRPr="00857241" w14:paraId="563C2FE4"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6F587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L</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14EB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12.7</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627A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D56E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w:t>
            </w:r>
          </w:p>
        </w:tc>
      </w:tr>
      <w:tr w:rsidR="00857241" w:rsidRPr="00857241" w14:paraId="5317B31B"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06125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L1</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AB5F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2402E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1.27</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00B8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w:t>
            </w:r>
          </w:p>
        </w:tc>
      </w:tr>
      <w:tr w:rsidR="00857241" w:rsidRPr="00857241" w14:paraId="1AC8B56C"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EE3F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L2</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BBFCF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6.35</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E4EDE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7335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w:t>
            </w:r>
          </w:p>
        </w:tc>
      </w:tr>
      <w:tr w:rsidR="00857241" w:rsidRPr="00857241" w14:paraId="31E78847" w14:textId="77777777" w:rsidTr="00857241">
        <w:trPr>
          <w:trHeight w:val="227"/>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4A18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a</w:t>
            </w:r>
          </w:p>
        </w:tc>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5F28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45</w:t>
            </w:r>
            <w:r w:rsidRPr="00857241">
              <w:rPr>
                <w:rFonts w:cs="Arial"/>
                <w:color w:val="000000"/>
                <w:vertAlign w:val="superscript"/>
              </w:rPr>
              <w:t>o</w:t>
            </w:r>
            <w:r w:rsidRPr="00857241">
              <w:rPr>
                <w:rFonts w:cs="Arial"/>
                <w:color w:val="000000"/>
              </w:rPr>
              <w:t xml:space="preserve"> BSC</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0675F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1, 4, 6</w:t>
            </w:r>
          </w:p>
        </w:tc>
      </w:tr>
    </w:tbl>
    <w:p w14:paraId="1A63CA96" w14:textId="77777777" w:rsidR="001579F4" w:rsidRDefault="0065752D" w:rsidP="0065752D">
      <w:pPr>
        <w:pStyle w:val="NOTES"/>
      </w:pPr>
      <w:r>
        <w:t>NOTES</w:t>
      </w:r>
      <w:r w:rsidR="001579F4">
        <w:t>:</w:t>
      </w:r>
    </w:p>
    <w:p w14:paraId="015F9837" w14:textId="77777777" w:rsidR="001579F4" w:rsidRDefault="001579F4" w:rsidP="0065752D">
      <w:pPr>
        <w:pStyle w:val="numericallist"/>
      </w:pPr>
      <w:r>
        <w:t>Terminal identification is specified by reference to the tab position where lead 1 = emitter, lead 2 = base, lead 3 = collector.</w:t>
      </w:r>
    </w:p>
    <w:p w14:paraId="4B5F208A" w14:textId="77777777" w:rsidR="001579F4" w:rsidRDefault="001579F4" w:rsidP="0065752D">
      <w:pPr>
        <w:pStyle w:val="numericallist"/>
      </w:pPr>
      <w:r>
        <w:t>Applies to all leads.</w:t>
      </w:r>
    </w:p>
    <w:p w14:paraId="1B702E92" w14:textId="77777777" w:rsidR="001579F4" w:rsidRDefault="001579F4" w:rsidP="0065752D">
      <w:pPr>
        <w:pStyle w:val="numericallist"/>
      </w:pPr>
      <w:r>
        <w:t>Øb2 applies between L1 and L2. Øb applies between L2 and 12.7mm from the seating plane. Diameter is uncontrolled within L1 and beyond 12.7mm from the seating plane.</w:t>
      </w:r>
    </w:p>
    <w:p w14:paraId="39B74D37" w14:textId="77777777" w:rsidR="001579F4" w:rsidRDefault="001579F4" w:rsidP="0065752D">
      <w:pPr>
        <w:pStyle w:val="numericallist"/>
      </w:pPr>
      <w:r>
        <w:t>Leads having maximum diameter 0.483mm measured in the gauging plane 1.37(+0.025,-0)mm below the seating plane of the device shall be within 0.178mm of their true position relative to a maximum-width-tab.</w:t>
      </w:r>
    </w:p>
    <w:p w14:paraId="4819F6F8" w14:textId="77777777" w:rsidR="001579F4" w:rsidRDefault="001579F4" w:rsidP="0065752D">
      <w:pPr>
        <w:pStyle w:val="numericallist"/>
      </w:pPr>
      <w:r>
        <w:t>Measured from the maximum diameter of the actual device.</w:t>
      </w:r>
    </w:p>
    <w:p w14:paraId="27246695" w14:textId="77777777" w:rsidR="001579F4" w:rsidRDefault="001579F4" w:rsidP="0065752D">
      <w:pPr>
        <w:pStyle w:val="numericallist"/>
      </w:pPr>
      <w:r>
        <w:t>Tab centreline.</w:t>
      </w:r>
    </w:p>
    <w:p w14:paraId="3A80177A" w14:textId="77777777" w:rsidR="001579F4" w:rsidRDefault="001579F4" w:rsidP="0065752D">
      <w:pPr>
        <w:pStyle w:val="Heading3"/>
      </w:pPr>
      <w:bookmarkStart w:id="11" w:name="_Toc370991010"/>
      <w:r>
        <w:t>Chip Carrier Package (CCP) - 3 terminal</w:t>
      </w:r>
      <w:bookmarkEnd w:id="11"/>
    </w:p>
    <w:p w14:paraId="5F1189BF" w14:textId="77777777" w:rsidR="00857241" w:rsidRDefault="00857241" w:rsidP="00857241">
      <w:pPr>
        <w:jc w:val="center"/>
      </w:pPr>
      <w:r>
        <w:rPr>
          <w:noProof/>
          <w:lang w:eastAsia="en-GB"/>
        </w:rPr>
        <w:drawing>
          <wp:inline distT="0" distB="0" distL="0" distR="0" wp14:anchorId="51E5BB78" wp14:editId="7555C28E">
            <wp:extent cx="5271910" cy="1954712"/>
            <wp:effectExtent l="0" t="0" r="508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4B524.tmp"/>
                    <pic:cNvPicPr/>
                  </pic:nvPicPr>
                  <pic:blipFill>
                    <a:blip r:embed="rId17">
                      <a:extLst>
                        <a:ext uri="{28A0092B-C50C-407E-A947-70E740481C1C}">
                          <a14:useLocalDpi xmlns:a14="http://schemas.microsoft.com/office/drawing/2010/main" val="0"/>
                        </a:ext>
                      </a:extLst>
                    </a:blip>
                    <a:stretch>
                      <a:fillRect/>
                    </a:stretch>
                  </pic:blipFill>
                  <pic:spPr>
                    <a:xfrm>
                      <a:off x="0" y="0"/>
                      <a:ext cx="5274969" cy="1955846"/>
                    </a:xfrm>
                    <a:prstGeom prst="rect">
                      <a:avLst/>
                    </a:prstGeom>
                  </pic:spPr>
                </pic:pic>
              </a:graphicData>
            </a:graphic>
          </wp:inline>
        </w:drawing>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2060"/>
        <w:gridCol w:w="2060"/>
        <w:gridCol w:w="1960"/>
        <w:gridCol w:w="2060"/>
      </w:tblGrid>
      <w:tr w:rsidR="00857241" w:rsidRPr="00857241" w14:paraId="3224522A" w14:textId="77777777" w:rsidTr="00857241">
        <w:trPr>
          <w:trHeight w:val="170"/>
          <w:tblHeader/>
        </w:trPr>
        <w:tc>
          <w:tcPr>
            <w:tcW w:w="2060"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3EDE49D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Symbols</w:t>
            </w:r>
          </w:p>
        </w:tc>
        <w:tc>
          <w:tcPr>
            <w:tcW w:w="4020"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70C394B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Dimensions mm</w:t>
            </w:r>
          </w:p>
        </w:tc>
        <w:tc>
          <w:tcPr>
            <w:tcW w:w="2060" w:type="dxa"/>
            <w:vMerge w:val="restart"/>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A2C577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Notes</w:t>
            </w:r>
          </w:p>
        </w:tc>
      </w:tr>
      <w:tr w:rsidR="00857241" w:rsidRPr="00857241" w14:paraId="64B9F9A3" w14:textId="77777777" w:rsidTr="00857241">
        <w:trPr>
          <w:trHeight w:val="170"/>
          <w:tblHeader/>
        </w:trPr>
        <w:tc>
          <w:tcPr>
            <w:tcW w:w="2060" w:type="dxa"/>
            <w:vMerge/>
            <w:tcBorders>
              <w:top w:val="single" w:sz="2" w:space="0" w:color="000000"/>
              <w:left w:val="single" w:sz="2" w:space="0" w:color="000000"/>
              <w:bottom w:val="single" w:sz="2" w:space="0" w:color="000000"/>
              <w:right w:val="single" w:sz="4" w:space="0" w:color="000000"/>
            </w:tcBorders>
            <w:shd w:val="clear" w:color="auto" w:fill="auto"/>
          </w:tcPr>
          <w:p w14:paraId="3670D83F"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20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4AB33"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Min</w:t>
            </w:r>
          </w:p>
        </w:tc>
        <w:tc>
          <w:tcPr>
            <w:tcW w:w="19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893D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Max</w:t>
            </w:r>
          </w:p>
        </w:tc>
        <w:tc>
          <w:tcPr>
            <w:tcW w:w="2060" w:type="dxa"/>
            <w:vMerge/>
            <w:tcBorders>
              <w:top w:val="nil"/>
              <w:left w:val="single" w:sz="4" w:space="0" w:color="000000"/>
              <w:bottom w:val="single" w:sz="2" w:space="0" w:color="000000"/>
              <w:right w:val="single" w:sz="2" w:space="0" w:color="000000"/>
            </w:tcBorders>
            <w:shd w:val="clear" w:color="auto" w:fill="auto"/>
          </w:tcPr>
          <w:p w14:paraId="70DCE13E"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r>
      <w:tr w:rsidR="00857241" w:rsidRPr="00857241" w14:paraId="11356929"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AD4A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A</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AC0C5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1.15</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62360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1.5</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BE9A6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28DC7373"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00F4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lang w:val="en-US"/>
              </w:rPr>
              <w:t>C</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6F84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0.45</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0F7B5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0.56</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FB46E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w:t>
            </w:r>
          </w:p>
        </w:tc>
      </w:tr>
      <w:tr w:rsidR="00857241" w:rsidRPr="00857241" w14:paraId="64E659AF"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45C09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lang w:val="en-US"/>
              </w:rPr>
              <w:t>D</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FA5B7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0.6</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92B7D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0.91</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A2CED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w:t>
            </w:r>
          </w:p>
        </w:tc>
      </w:tr>
      <w:tr w:rsidR="00857241" w:rsidRPr="00857241" w14:paraId="71AF6DDB"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0B7C4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lang w:val="en-US"/>
              </w:rPr>
              <w:t>E</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B39E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0.91</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D96733"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1.12</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8FB5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29022BDE"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6536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lang w:val="en-US"/>
              </w:rPr>
              <w:t>F</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89B4E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1.9</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F290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2.15</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0633E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75A09C48"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99C4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G</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CDCF6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2.9</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95F7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3.25</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FCD3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36828C4F"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8662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I</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4951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2.4</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8EE9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2.85</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56297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25B31EB5"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4D7BC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L</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178C6"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0.4</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D31FB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0.6</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749CE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w:t>
            </w:r>
          </w:p>
        </w:tc>
      </w:tr>
      <w:tr w:rsidR="00857241" w:rsidRPr="00857241" w14:paraId="4F88F9A4"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DDDB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FBF2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2.4</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F3FBF3"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2.65</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15848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043E0CEC"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DDEBE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N1</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B1041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0.855</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7DA0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1.055</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3097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77AB2194"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826E2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N2</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9E09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1.8</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BA8AD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6DA04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p>
        </w:tc>
      </w:tr>
      <w:tr w:rsidR="00857241" w:rsidRPr="00857241" w14:paraId="33FDF885" w14:textId="77777777" w:rsidTr="00857241">
        <w:trPr>
          <w:trHeight w:val="17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341DC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r</w:t>
            </w:r>
          </w:p>
        </w:tc>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67549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0.3 TYPICAL</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574C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w:t>
            </w:r>
          </w:p>
        </w:tc>
      </w:tr>
    </w:tbl>
    <w:p w14:paraId="3133D451" w14:textId="77777777" w:rsidR="00857241" w:rsidRPr="00857241" w:rsidRDefault="00857241" w:rsidP="00857241">
      <w:pPr>
        <w:jc w:val="left"/>
      </w:pPr>
    </w:p>
    <w:p w14:paraId="2C6504A3" w14:textId="77777777" w:rsidR="001579F4" w:rsidRDefault="0065752D" w:rsidP="0065752D">
      <w:pPr>
        <w:pStyle w:val="NOTES"/>
      </w:pPr>
      <w:r>
        <w:t>NOTES</w:t>
      </w:r>
      <w:r w:rsidR="001579F4">
        <w:t>:</w:t>
      </w:r>
    </w:p>
    <w:p w14:paraId="3A6FB98E" w14:textId="77777777" w:rsidR="001579F4" w:rsidRDefault="001579F4" w:rsidP="0065752D">
      <w:pPr>
        <w:pStyle w:val="numericallist"/>
      </w:pPr>
      <w:r>
        <w:t>Terminal identification is specified by reference to the corner notch position where terminal 1 = emitter, terminal 2 = base, terminal 3 = collector.</w:t>
      </w:r>
    </w:p>
    <w:p w14:paraId="6B2E5C58" w14:textId="77777777" w:rsidR="001579F4" w:rsidRDefault="001579F4" w:rsidP="0065752D">
      <w:pPr>
        <w:pStyle w:val="numericallist"/>
      </w:pPr>
      <w:r>
        <w:t>Applies to all terminals</w:t>
      </w:r>
    </w:p>
    <w:p w14:paraId="6C997B0D" w14:textId="77777777" w:rsidR="001579F4" w:rsidRDefault="001579F4" w:rsidP="0065752D">
      <w:pPr>
        <w:pStyle w:val="Heading2"/>
      </w:pPr>
      <w:bookmarkStart w:id="12" w:name="_Toc370991011"/>
      <w:r>
        <w:t>FUNCTIONAL DIAGRAM</w:t>
      </w:r>
      <w:bookmarkEnd w:id="12"/>
    </w:p>
    <w:p w14:paraId="57128EE4" w14:textId="77777777" w:rsidR="00857241" w:rsidRPr="00857241" w:rsidRDefault="00857241" w:rsidP="00857241">
      <w:pPr>
        <w:jc w:val="center"/>
      </w:pPr>
      <w:r>
        <w:rPr>
          <w:noProof/>
          <w:lang w:eastAsia="en-GB"/>
        </w:rPr>
        <w:drawing>
          <wp:inline distT="0" distB="0" distL="0" distR="0" wp14:anchorId="7615CB3A" wp14:editId="3D2263D6">
            <wp:extent cx="3711288" cy="301305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4FF9C.tmp"/>
                    <pic:cNvPicPr/>
                  </pic:nvPicPr>
                  <pic:blipFill>
                    <a:blip r:embed="rId18">
                      <a:extLst>
                        <a:ext uri="{28A0092B-C50C-407E-A947-70E740481C1C}">
                          <a14:useLocalDpi xmlns:a14="http://schemas.microsoft.com/office/drawing/2010/main" val="0"/>
                        </a:ext>
                      </a:extLst>
                    </a:blip>
                    <a:stretch>
                      <a:fillRect/>
                    </a:stretch>
                  </pic:blipFill>
                  <pic:spPr>
                    <a:xfrm>
                      <a:off x="0" y="0"/>
                      <a:ext cx="3717154" cy="3017813"/>
                    </a:xfrm>
                    <a:prstGeom prst="rect">
                      <a:avLst/>
                    </a:prstGeom>
                  </pic:spPr>
                </pic:pic>
              </a:graphicData>
            </a:graphic>
          </wp:inline>
        </w:drawing>
      </w:r>
    </w:p>
    <w:p w14:paraId="7E00B3B1" w14:textId="77777777" w:rsidR="001579F4" w:rsidRDefault="0065752D" w:rsidP="0065752D">
      <w:pPr>
        <w:pStyle w:val="NOTES"/>
      </w:pPr>
      <w:r>
        <w:t>NOTES</w:t>
      </w:r>
      <w:r w:rsidR="001579F4">
        <w:t>:</w:t>
      </w:r>
    </w:p>
    <w:p w14:paraId="7BFA7898" w14:textId="77777777" w:rsidR="001579F4" w:rsidRDefault="001579F4" w:rsidP="0065752D">
      <w:pPr>
        <w:pStyle w:val="numericallist"/>
      </w:pPr>
      <w:r>
        <w:t>For TO-18, the collector is internally connected to the case.</w:t>
      </w:r>
    </w:p>
    <w:p w14:paraId="52F1639E" w14:textId="77777777" w:rsidR="001579F4" w:rsidRDefault="001579F4" w:rsidP="0065752D">
      <w:pPr>
        <w:pStyle w:val="numericallist"/>
      </w:pPr>
      <w:r>
        <w:t>For CCP, the lid is not connected to any terminal.</w:t>
      </w:r>
    </w:p>
    <w:p w14:paraId="11877CBE" w14:textId="77777777" w:rsidR="001579F4" w:rsidRDefault="001579F4" w:rsidP="0065752D">
      <w:pPr>
        <w:pStyle w:val="Heading2"/>
      </w:pPr>
      <w:bookmarkStart w:id="13" w:name="_Toc370991012"/>
      <w:r>
        <w:t>MATERIALS AND FINISHES</w:t>
      </w:r>
      <w:bookmarkEnd w:id="13"/>
    </w:p>
    <w:p w14:paraId="15C93E6C" w14:textId="77777777" w:rsidR="001579F4" w:rsidRDefault="001579F4" w:rsidP="001579F4">
      <w:r>
        <w:t>Materials and finishes shall be as follows:</w:t>
      </w:r>
    </w:p>
    <w:p w14:paraId="646C6DF4" w14:textId="77777777" w:rsidR="001579F4" w:rsidRDefault="001579F4" w:rsidP="0065752D">
      <w:pPr>
        <w:pStyle w:val="alphabeticallist"/>
      </w:pPr>
      <w:r>
        <w:t>Case</w:t>
      </w:r>
    </w:p>
    <w:p w14:paraId="2EC316BD" w14:textId="77777777" w:rsidR="001579F4" w:rsidRDefault="001579F4" w:rsidP="0065752D">
      <w:pPr>
        <w:pStyle w:val="alphabeticallist"/>
        <w:numPr>
          <w:ilvl w:val="0"/>
          <w:numId w:val="0"/>
        </w:numPr>
        <w:ind w:left="1872"/>
      </w:pPr>
      <w:r>
        <w:t>For the metal can package the case shall be hermetically sealed and have a metal body with hard glass seals.</w:t>
      </w:r>
    </w:p>
    <w:p w14:paraId="0D4C161F" w14:textId="77777777" w:rsidR="001579F4" w:rsidRDefault="001579F4" w:rsidP="0065752D">
      <w:pPr>
        <w:spacing w:before="240"/>
        <w:ind w:left="1843"/>
      </w:pPr>
      <w:r>
        <w:t>For the chip carrier package the case shall be hermetically sealed and have a ceramic body with a Kovar lid.</w:t>
      </w:r>
    </w:p>
    <w:p w14:paraId="3AF96559" w14:textId="77777777" w:rsidR="001579F4" w:rsidRDefault="001579F4" w:rsidP="0065752D">
      <w:pPr>
        <w:pStyle w:val="alphabeticallist"/>
      </w:pPr>
      <w:r>
        <w:t>Leads/Terminals</w:t>
      </w:r>
    </w:p>
    <w:p w14:paraId="0CB1E91E" w14:textId="77777777" w:rsidR="001579F4" w:rsidRDefault="001579F4" w:rsidP="0065752D">
      <w:pPr>
        <w:pStyle w:val="alphabeticallist"/>
        <w:numPr>
          <w:ilvl w:val="0"/>
          <w:numId w:val="0"/>
        </w:numPr>
        <w:ind w:left="1872"/>
      </w:pPr>
      <w:r>
        <w:t>As specified in Component Type Variants.</w:t>
      </w:r>
    </w:p>
    <w:p w14:paraId="2048D8F3" w14:textId="77777777" w:rsidR="001579F4" w:rsidRDefault="001579F4" w:rsidP="0065752D">
      <w:pPr>
        <w:pStyle w:val="Heading1"/>
      </w:pPr>
      <w:bookmarkStart w:id="14" w:name="_Toc370991013"/>
      <w:r>
        <w:t>REQUIREMENTS</w:t>
      </w:r>
      <w:bookmarkEnd w:id="14"/>
    </w:p>
    <w:p w14:paraId="25B7ACD5" w14:textId="77777777" w:rsidR="001579F4" w:rsidRDefault="001579F4" w:rsidP="0065752D">
      <w:pPr>
        <w:pStyle w:val="Heading2"/>
      </w:pPr>
      <w:bookmarkStart w:id="15" w:name="_Toc370991014"/>
      <w:r>
        <w:t>GENERAL</w:t>
      </w:r>
      <w:bookmarkEnd w:id="15"/>
    </w:p>
    <w:p w14:paraId="126E36F5" w14:textId="77777777" w:rsidR="001579F4" w:rsidRDefault="001579F4" w:rsidP="001579F4">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93F04BC" w14:textId="77777777" w:rsidR="001579F4" w:rsidRDefault="001579F4" w:rsidP="001579F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1A56ED2" w14:textId="77777777" w:rsidR="001579F4" w:rsidRDefault="001579F4" w:rsidP="0065752D">
      <w:pPr>
        <w:pStyle w:val="Heading3"/>
      </w:pPr>
      <w:bookmarkStart w:id="16" w:name="_Toc370991015"/>
      <w:r>
        <w:t>Deviations from the Generic Specification</w:t>
      </w:r>
      <w:bookmarkEnd w:id="16"/>
    </w:p>
    <w:p w14:paraId="729955EA" w14:textId="77777777" w:rsidR="001579F4" w:rsidRDefault="001579F4" w:rsidP="001579F4">
      <w:r>
        <w:t>None.</w:t>
      </w:r>
    </w:p>
    <w:p w14:paraId="7F81D3EF" w14:textId="77777777" w:rsidR="001579F4" w:rsidRDefault="001579F4" w:rsidP="0065752D">
      <w:pPr>
        <w:pStyle w:val="Heading2"/>
      </w:pPr>
      <w:bookmarkStart w:id="17" w:name="_Toc370991016"/>
      <w:r>
        <w:t>MARKING</w:t>
      </w:r>
      <w:bookmarkEnd w:id="17"/>
    </w:p>
    <w:p w14:paraId="32AC879D" w14:textId="77777777" w:rsidR="001579F4" w:rsidRDefault="001579F4" w:rsidP="001579F4">
      <w:r>
        <w:t>The marking shall be in accordance with the requirements of ESCC Basic Specification No. 21700 and as follows.</w:t>
      </w:r>
    </w:p>
    <w:p w14:paraId="1FDB5B64" w14:textId="77777777" w:rsidR="001579F4" w:rsidRDefault="001579F4" w:rsidP="001579F4">
      <w:r>
        <w:t>The information to be marked on the component shall be:</w:t>
      </w:r>
    </w:p>
    <w:p w14:paraId="3D4DDE80" w14:textId="77777777" w:rsidR="001579F4" w:rsidRDefault="001579F4" w:rsidP="0065752D">
      <w:pPr>
        <w:pStyle w:val="alphabeticallist"/>
      </w:pPr>
      <w:r>
        <w:t>The ESCC qualified components symbol (for ESCC qualified components only).</w:t>
      </w:r>
    </w:p>
    <w:p w14:paraId="6F5D9FCD" w14:textId="77777777" w:rsidR="001579F4" w:rsidRDefault="001579F4" w:rsidP="0065752D">
      <w:pPr>
        <w:pStyle w:val="alphabeticallist"/>
      </w:pPr>
      <w:r>
        <w:t>The ESCC Component Number.</w:t>
      </w:r>
    </w:p>
    <w:p w14:paraId="75C86A5D" w14:textId="77777777" w:rsidR="001579F4" w:rsidRDefault="001579F4" w:rsidP="0065752D">
      <w:pPr>
        <w:pStyle w:val="alphabeticallist"/>
      </w:pPr>
      <w:r>
        <w:t>Traceability information.</w:t>
      </w:r>
    </w:p>
    <w:p w14:paraId="24A56B65" w14:textId="77777777" w:rsidR="001579F4" w:rsidRDefault="001579F4" w:rsidP="0065752D">
      <w:pPr>
        <w:pStyle w:val="Heading2"/>
      </w:pPr>
      <w:bookmarkStart w:id="18" w:name="_Toc370991017"/>
      <w:r>
        <w:t>TERMINAL STRENGTH</w:t>
      </w:r>
      <w:bookmarkEnd w:id="18"/>
    </w:p>
    <w:p w14:paraId="7915D409" w14:textId="77777777" w:rsidR="001579F4" w:rsidRDefault="001579F4" w:rsidP="001579F4">
      <w:r>
        <w:t>The test conditions for terminal strength, tested as specified in the ESCC Generic Specification, shall be as follows:</w:t>
      </w:r>
    </w:p>
    <w:p w14:paraId="55744F02" w14:textId="77777777" w:rsidR="001579F4" w:rsidRDefault="001579F4" w:rsidP="001579F4">
      <w:r>
        <w:t>For TO-18, Test Condition: E, lead fatigue.</w:t>
      </w:r>
      <w:r>
        <w:tab/>
      </w:r>
    </w:p>
    <w:p w14:paraId="6A07F596" w14:textId="77777777" w:rsidR="001579F4" w:rsidRDefault="001579F4" w:rsidP="0065752D">
      <w:pPr>
        <w:pStyle w:val="Heading2"/>
      </w:pPr>
      <w:bookmarkStart w:id="19" w:name="_Toc370991018"/>
      <w:r>
        <w:t>ELECTRICAL MEASUREMENTS AT ROOM, HIGH AND LOW TEMPERATURES</w:t>
      </w:r>
      <w:bookmarkEnd w:id="19"/>
    </w:p>
    <w:p w14:paraId="4E6570FB" w14:textId="77777777" w:rsidR="001579F4" w:rsidRDefault="001579F4" w:rsidP="001579F4">
      <w:r>
        <w:t>Electrical measurements shall be performed at room, high and low temperatures.</w:t>
      </w:r>
    </w:p>
    <w:p w14:paraId="24AC1FD5" w14:textId="77777777" w:rsidR="001579F4" w:rsidRDefault="001579F4" w:rsidP="0065752D">
      <w:pPr>
        <w:pStyle w:val="Heading3"/>
      </w:pPr>
      <w:bookmarkStart w:id="20" w:name="_Toc370991019"/>
      <w:r>
        <w:t>Room Temperature Electrical Measurements</w:t>
      </w:r>
      <w:bookmarkEnd w:id="20"/>
    </w:p>
    <w:p w14:paraId="7A4DEF43" w14:textId="77777777" w:rsidR="001579F4" w:rsidRDefault="001579F4" w:rsidP="001579F4">
      <w:r>
        <w:t xml:space="preserve">The measurements shall be performed at </w:t>
      </w:r>
      <w:r w:rsidR="0065752D">
        <w:t>T</w:t>
      </w:r>
      <w:r w:rsidR="0065752D" w:rsidRPr="00C80134">
        <w:rPr>
          <w:vertAlign w:val="subscript"/>
        </w:rPr>
        <w:t>amb</w:t>
      </w:r>
      <w:r w:rsidR="0065752D">
        <w:t xml:space="preserve">=+25 </w:t>
      </w:r>
      <w:r w:rsidR="0065752D">
        <w:rPr>
          <w:rFonts w:cs="Arial"/>
        </w:rPr>
        <w:t>±</w:t>
      </w:r>
      <w:r w:rsidR="0065752D">
        <w:t>3</w:t>
      </w:r>
      <w:r w:rsidR="0065752D" w:rsidRPr="00C80134">
        <w:rPr>
          <w:vertAlign w:val="superscript"/>
        </w:rPr>
        <w:t>o</w:t>
      </w:r>
      <w:r w:rsidR="0065752D">
        <w:t>C</w:t>
      </w:r>
      <w:r>
        <w:t>.</w:t>
      </w:r>
    </w:p>
    <w:tbl>
      <w:tblPr>
        <w:tblW w:w="8900" w:type="dxa"/>
        <w:tblInd w:w="1531" w:type="dxa"/>
        <w:tblLayout w:type="fixed"/>
        <w:tblCellMar>
          <w:top w:w="80" w:type="dxa"/>
          <w:left w:w="80" w:type="dxa"/>
          <w:bottom w:w="80" w:type="dxa"/>
          <w:right w:w="80" w:type="dxa"/>
        </w:tblCellMar>
        <w:tblLook w:val="0000" w:firstRow="0" w:lastRow="0" w:firstColumn="0" w:lastColumn="0" w:noHBand="0" w:noVBand="0"/>
      </w:tblPr>
      <w:tblGrid>
        <w:gridCol w:w="1780"/>
        <w:gridCol w:w="1000"/>
        <w:gridCol w:w="1540"/>
        <w:gridCol w:w="2180"/>
        <w:gridCol w:w="820"/>
        <w:gridCol w:w="820"/>
        <w:gridCol w:w="760"/>
      </w:tblGrid>
      <w:tr w:rsidR="00857241" w:rsidRPr="00857241" w14:paraId="1DC3051F" w14:textId="77777777" w:rsidTr="00857241">
        <w:trPr>
          <w:trHeight w:val="340"/>
          <w:tblHeader/>
        </w:trPr>
        <w:tc>
          <w:tcPr>
            <w:tcW w:w="178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E0E915"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Characteristics</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5A9B5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Symbols</w:t>
            </w:r>
          </w:p>
        </w:tc>
        <w:tc>
          <w:tcPr>
            <w:tcW w:w="154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05B10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rPr>
            </w:pPr>
            <w:r w:rsidRPr="00857241">
              <w:rPr>
                <w:rFonts w:cs="Arial"/>
                <w:color w:val="000000"/>
              </w:rPr>
              <w:t>MIL-STD-750</w:t>
            </w:r>
          </w:p>
          <w:p w14:paraId="1165D06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Test Method</w:t>
            </w:r>
          </w:p>
        </w:tc>
        <w:tc>
          <w:tcPr>
            <w:tcW w:w="218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9F936"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Test Conditions</w:t>
            </w:r>
          </w:p>
        </w:tc>
        <w:tc>
          <w:tcPr>
            <w:tcW w:w="16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DA39A6"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Limits</w:t>
            </w:r>
          </w:p>
        </w:tc>
        <w:tc>
          <w:tcPr>
            <w:tcW w:w="7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2758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Units</w:t>
            </w:r>
          </w:p>
        </w:tc>
      </w:tr>
      <w:tr w:rsidR="00857241" w:rsidRPr="00857241" w14:paraId="3A94101E" w14:textId="77777777" w:rsidTr="00857241">
        <w:trPr>
          <w:trHeight w:val="340"/>
          <w:tblHeader/>
        </w:trPr>
        <w:tc>
          <w:tcPr>
            <w:tcW w:w="1780" w:type="dxa"/>
            <w:vMerge/>
            <w:tcBorders>
              <w:top w:val="single" w:sz="4" w:space="0" w:color="000000"/>
              <w:left w:val="single" w:sz="4" w:space="0" w:color="000000"/>
              <w:bottom w:val="single" w:sz="4" w:space="0" w:color="auto"/>
              <w:right w:val="single" w:sz="4" w:space="0" w:color="000000"/>
            </w:tcBorders>
            <w:shd w:val="clear" w:color="auto" w:fill="auto"/>
          </w:tcPr>
          <w:p w14:paraId="5DA84AA1"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1000" w:type="dxa"/>
            <w:vMerge/>
            <w:tcBorders>
              <w:top w:val="single" w:sz="4" w:space="0" w:color="000000"/>
              <w:left w:val="single" w:sz="4" w:space="0" w:color="000000"/>
              <w:bottom w:val="single" w:sz="4" w:space="0" w:color="auto"/>
              <w:right w:val="single" w:sz="4" w:space="0" w:color="000000"/>
            </w:tcBorders>
            <w:shd w:val="clear" w:color="auto" w:fill="auto"/>
          </w:tcPr>
          <w:p w14:paraId="1C43F08F"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1540" w:type="dxa"/>
            <w:vMerge/>
            <w:tcBorders>
              <w:top w:val="single" w:sz="4" w:space="0" w:color="000000"/>
              <w:left w:val="single" w:sz="4" w:space="0" w:color="000000"/>
              <w:bottom w:val="single" w:sz="4" w:space="0" w:color="auto"/>
              <w:right w:val="single" w:sz="4" w:space="0" w:color="000000"/>
            </w:tcBorders>
            <w:shd w:val="clear" w:color="auto" w:fill="auto"/>
          </w:tcPr>
          <w:p w14:paraId="75707144"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2180" w:type="dxa"/>
            <w:vMerge/>
            <w:tcBorders>
              <w:top w:val="single" w:sz="4" w:space="0" w:color="000000"/>
              <w:left w:val="single" w:sz="4" w:space="0" w:color="000000"/>
              <w:bottom w:val="single" w:sz="4" w:space="0" w:color="auto"/>
              <w:right w:val="single" w:sz="4" w:space="0" w:color="000000"/>
            </w:tcBorders>
            <w:shd w:val="clear" w:color="auto" w:fill="auto"/>
          </w:tcPr>
          <w:p w14:paraId="75B63D4E"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82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6B5AC00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Min</w:t>
            </w:r>
          </w:p>
        </w:tc>
        <w:tc>
          <w:tcPr>
            <w:tcW w:w="82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138700D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Max</w:t>
            </w:r>
          </w:p>
        </w:tc>
        <w:tc>
          <w:tcPr>
            <w:tcW w:w="760" w:type="dxa"/>
            <w:vMerge/>
            <w:tcBorders>
              <w:top w:val="single" w:sz="4" w:space="0" w:color="000000"/>
              <w:left w:val="single" w:sz="4" w:space="0" w:color="000000"/>
              <w:bottom w:val="single" w:sz="4" w:space="0" w:color="auto"/>
              <w:right w:val="single" w:sz="4" w:space="0" w:color="000000"/>
            </w:tcBorders>
            <w:shd w:val="clear" w:color="auto" w:fill="auto"/>
          </w:tcPr>
          <w:p w14:paraId="3D387959"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r>
      <w:tr w:rsidR="00857241" w:rsidRPr="00857241" w14:paraId="01729B29" w14:textId="77777777" w:rsidTr="00857241">
        <w:trPr>
          <w:trHeight w:val="820"/>
        </w:trPr>
        <w:tc>
          <w:tcPr>
            <w:tcW w:w="178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3B1EFF"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Collector-Emitter Breakdown Voltage</w:t>
            </w:r>
          </w:p>
        </w:tc>
        <w:tc>
          <w:tcPr>
            <w:tcW w:w="100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20FD2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V</w:t>
            </w:r>
            <w:r w:rsidRPr="00857241">
              <w:rPr>
                <w:rFonts w:cs="Arial"/>
                <w:color w:val="000000"/>
                <w:vertAlign w:val="subscript"/>
              </w:rPr>
              <w:t>(BR)CEO</w:t>
            </w:r>
          </w:p>
        </w:tc>
        <w:tc>
          <w:tcPr>
            <w:tcW w:w="154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9C4C7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3011</w:t>
            </w:r>
          </w:p>
        </w:tc>
        <w:tc>
          <w:tcPr>
            <w:tcW w:w="218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2EF4EF"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C</w:t>
            </w:r>
            <w:r w:rsidRPr="00857241">
              <w:rPr>
                <w:rFonts w:cs="Arial"/>
                <w:color w:val="000000"/>
              </w:rPr>
              <w:t xml:space="preserve"> = -10m</w:t>
            </w:r>
            <w:r w:rsidRPr="00857241">
              <w:rPr>
                <w:rFonts w:cs="Arial"/>
                <w:color w:val="000000"/>
                <w:lang w:val="en-US"/>
              </w:rPr>
              <w:t>A</w:t>
            </w:r>
          </w:p>
          <w:p w14:paraId="5B773E07"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Note 1</w:t>
            </w:r>
          </w:p>
          <w:p w14:paraId="08937E25"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Bias condition D</w:t>
            </w:r>
          </w:p>
        </w:tc>
        <w:tc>
          <w:tcPr>
            <w:tcW w:w="82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5AFEA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-60</w:t>
            </w:r>
          </w:p>
        </w:tc>
        <w:tc>
          <w:tcPr>
            <w:tcW w:w="82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E707E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76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7299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V</w:t>
            </w:r>
          </w:p>
        </w:tc>
      </w:tr>
      <w:tr w:rsidR="00857241" w:rsidRPr="00857241" w14:paraId="4F994EFB" w14:textId="77777777" w:rsidTr="00857241">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7348F"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Collector-Base Breakdown Voltage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68226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V</w:t>
            </w:r>
            <w:r w:rsidRPr="00857241">
              <w:rPr>
                <w:rFonts w:cs="Arial"/>
                <w:color w:val="000000"/>
                <w:vertAlign w:val="subscript"/>
              </w:rPr>
              <w:t>(BR)CBO</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D71B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3001</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0984A"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C</w:t>
            </w:r>
            <w:r w:rsidRPr="00857241">
              <w:rPr>
                <w:rFonts w:cs="Arial"/>
                <w:color w:val="000000"/>
              </w:rPr>
              <w:t xml:space="preserve"> = -10</w:t>
            </w:r>
            <w:r>
              <w:rPr>
                <w:rFonts w:cs="Arial"/>
                <w:color w:val="000000"/>
              </w:rPr>
              <w:t>µ</w:t>
            </w:r>
            <w:r w:rsidRPr="00857241">
              <w:rPr>
                <w:rFonts w:cs="Arial"/>
                <w:color w:val="000000"/>
                <w:lang w:val="en-US"/>
              </w:rPr>
              <w:t>A</w:t>
            </w:r>
          </w:p>
          <w:p w14:paraId="7BDF3B73"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Bias condition D</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8B28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-60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683C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5AE1E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V</w:t>
            </w:r>
          </w:p>
        </w:tc>
      </w:tr>
      <w:tr w:rsidR="00857241" w:rsidRPr="00857241" w14:paraId="1197D5CD" w14:textId="77777777" w:rsidTr="00857241">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77DAE2"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Emitter-Base Breakdown Voltage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14F8E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V</w:t>
            </w:r>
            <w:r w:rsidRPr="00857241">
              <w:rPr>
                <w:rFonts w:cs="Arial"/>
                <w:color w:val="000000"/>
                <w:vertAlign w:val="subscript"/>
              </w:rPr>
              <w:t>(BR)EBO</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9E7A5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3026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C8E23A"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E</w:t>
            </w:r>
            <w:r w:rsidRPr="00857241">
              <w:rPr>
                <w:rFonts w:cs="Arial"/>
                <w:color w:val="000000"/>
              </w:rPr>
              <w:t xml:space="preserve"> = -10</w:t>
            </w:r>
            <w:r>
              <w:rPr>
                <w:rFonts w:cs="Arial"/>
                <w:color w:val="000000"/>
              </w:rPr>
              <w:t>µ</w:t>
            </w:r>
            <w:r w:rsidRPr="00857241">
              <w:rPr>
                <w:rFonts w:cs="Arial"/>
                <w:color w:val="000000"/>
                <w:lang w:val="en-US"/>
              </w:rPr>
              <w:t>A</w:t>
            </w:r>
          </w:p>
          <w:p w14:paraId="2A9BBDDD"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Bias condition D</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CF854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-6</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7CA6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CCFA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V</w:t>
            </w:r>
          </w:p>
        </w:tc>
      </w:tr>
      <w:tr w:rsidR="00857241" w:rsidRPr="00857241" w14:paraId="17E027E5" w14:textId="77777777" w:rsidTr="00857241">
        <w:trPr>
          <w:trHeight w:val="58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F1C48F"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Emitter-Base Cut-off Current</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0E666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I</w:t>
            </w:r>
            <w:r w:rsidRPr="00857241">
              <w:rPr>
                <w:rFonts w:cs="Arial"/>
                <w:color w:val="000000"/>
                <w:vertAlign w:val="subscript"/>
              </w:rPr>
              <w:t>EBO</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7C8AE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3061</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9FDA3"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EB</w:t>
            </w:r>
            <w:r w:rsidRPr="00857241">
              <w:rPr>
                <w:rFonts w:cs="Arial"/>
                <w:color w:val="000000"/>
              </w:rPr>
              <w:t xml:space="preserve"> = -4V</w:t>
            </w:r>
          </w:p>
          <w:p w14:paraId="30B42CC2"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Bias condition D</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5E07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06AA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-10</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952F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nA</w:t>
            </w:r>
          </w:p>
        </w:tc>
      </w:tr>
      <w:tr w:rsidR="00857241" w:rsidRPr="00857241" w14:paraId="717E4529" w14:textId="77777777" w:rsidTr="00857241">
        <w:trPr>
          <w:trHeight w:val="58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73A16"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Collector-Emitter Cut-off Current</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C12D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I</w:t>
            </w:r>
            <w:r w:rsidRPr="00857241">
              <w:rPr>
                <w:rFonts w:cs="Arial"/>
                <w:color w:val="000000"/>
                <w:vertAlign w:val="subscript"/>
              </w:rPr>
              <w:t>CES</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AB7F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3041</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CF4E20"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CE</w:t>
            </w:r>
            <w:r w:rsidRPr="00857241">
              <w:rPr>
                <w:rFonts w:cs="Arial"/>
                <w:color w:val="000000"/>
              </w:rPr>
              <w:t xml:space="preserve"> = -50V</w:t>
            </w:r>
          </w:p>
          <w:p w14:paraId="01F4F699"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Bias condition D</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A4FE4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BCF56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-10</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1FD6B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nA</w:t>
            </w:r>
          </w:p>
        </w:tc>
      </w:tr>
      <w:tr w:rsidR="00857241" w:rsidRPr="00857241" w14:paraId="39B0462B" w14:textId="77777777" w:rsidTr="00857241">
        <w:trPr>
          <w:trHeight w:val="340"/>
        </w:trPr>
        <w:tc>
          <w:tcPr>
            <w:tcW w:w="178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3025B1"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Forward-Current Transfer Ratio</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2AB1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h</w:t>
            </w:r>
            <w:r w:rsidRPr="00857241">
              <w:rPr>
                <w:rFonts w:cs="Arial"/>
                <w:color w:val="000000"/>
                <w:vertAlign w:val="subscript"/>
              </w:rPr>
              <w:t>FE1</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09E57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3076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B435AE"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V</w:t>
            </w:r>
            <w:r w:rsidRPr="00857241">
              <w:rPr>
                <w:rFonts w:cs="Arial"/>
                <w:color w:val="000000"/>
                <w:vertAlign w:val="subscript"/>
              </w:rPr>
              <w:t>CE</w:t>
            </w:r>
            <w:r w:rsidRPr="00857241">
              <w:rPr>
                <w:rFonts w:cs="Arial"/>
                <w:color w:val="000000"/>
              </w:rPr>
              <w:t>=-5V ; I</w:t>
            </w:r>
            <w:r w:rsidRPr="00857241">
              <w:rPr>
                <w:rFonts w:cs="Arial"/>
                <w:color w:val="000000"/>
                <w:vertAlign w:val="subscript"/>
              </w:rPr>
              <w:t>C</w:t>
            </w:r>
            <w:r w:rsidRPr="00857241">
              <w:rPr>
                <w:rFonts w:cs="Arial"/>
                <w:color w:val="000000"/>
              </w:rPr>
              <w:t xml:space="preserve"> =-1</w:t>
            </w:r>
            <w:r>
              <w:rPr>
                <w:rFonts w:cs="Arial"/>
                <w:color w:val="000000"/>
              </w:rPr>
              <w:t>µ</w:t>
            </w:r>
            <w:r w:rsidRPr="00857241">
              <w:rPr>
                <w:rFonts w:cs="Arial"/>
                <w:color w:val="000000"/>
                <w:lang w:val="en-US"/>
              </w:rPr>
              <w:t>A</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7C4A4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60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3B29A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93EF0"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r>
      <w:tr w:rsidR="00857241" w:rsidRPr="00857241" w14:paraId="36C946AF" w14:textId="77777777" w:rsidTr="00857241">
        <w:trPr>
          <w:trHeight w:val="340"/>
        </w:trPr>
        <w:tc>
          <w:tcPr>
            <w:tcW w:w="1780" w:type="dxa"/>
            <w:vMerge/>
            <w:tcBorders>
              <w:top w:val="single" w:sz="4" w:space="0" w:color="000000"/>
              <w:left w:val="single" w:sz="4" w:space="0" w:color="000000"/>
              <w:bottom w:val="single" w:sz="4" w:space="0" w:color="000000"/>
              <w:right w:val="single" w:sz="4" w:space="0" w:color="000000"/>
            </w:tcBorders>
            <w:shd w:val="clear" w:color="auto" w:fill="auto"/>
          </w:tcPr>
          <w:p w14:paraId="3A80B650"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100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76DEFAF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h</w:t>
            </w:r>
            <w:r w:rsidRPr="00857241">
              <w:rPr>
                <w:rFonts w:cs="Arial"/>
                <w:color w:val="000000"/>
                <w:vertAlign w:val="subscript"/>
              </w:rPr>
              <w:t>FE2</w:t>
            </w:r>
          </w:p>
        </w:tc>
        <w:tc>
          <w:tcPr>
            <w:tcW w:w="154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634EE91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3076</w:t>
            </w:r>
          </w:p>
        </w:tc>
        <w:tc>
          <w:tcPr>
            <w:tcW w:w="218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6551E276"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V</w:t>
            </w:r>
            <w:r w:rsidRPr="00857241">
              <w:rPr>
                <w:rFonts w:cs="Arial"/>
                <w:color w:val="000000"/>
                <w:vertAlign w:val="subscript"/>
              </w:rPr>
              <w:t>CE</w:t>
            </w:r>
            <w:r w:rsidRPr="00857241">
              <w:rPr>
                <w:rFonts w:cs="Arial"/>
                <w:color w:val="000000"/>
              </w:rPr>
              <w:t>=-5V ; I</w:t>
            </w:r>
            <w:r w:rsidRPr="00857241">
              <w:rPr>
                <w:rFonts w:cs="Arial"/>
                <w:color w:val="000000"/>
                <w:vertAlign w:val="subscript"/>
              </w:rPr>
              <w:t>C</w:t>
            </w:r>
            <w:r w:rsidRPr="00857241">
              <w:rPr>
                <w:rFonts w:cs="Arial"/>
                <w:color w:val="000000"/>
              </w:rPr>
              <w:t xml:space="preserve"> =-10</w:t>
            </w:r>
            <w:r>
              <w:rPr>
                <w:rFonts w:cs="Arial"/>
                <w:color w:val="000000"/>
              </w:rPr>
              <w:t>µ</w:t>
            </w:r>
            <w:r w:rsidRPr="00857241">
              <w:rPr>
                <w:rFonts w:cs="Arial"/>
                <w:color w:val="000000"/>
              </w:rPr>
              <w:t>A</w:t>
            </w:r>
          </w:p>
        </w:tc>
        <w:tc>
          <w:tcPr>
            <w:tcW w:w="82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1169BC6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100</w:t>
            </w:r>
          </w:p>
        </w:tc>
        <w:tc>
          <w:tcPr>
            <w:tcW w:w="82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206DBF1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300</w:t>
            </w:r>
          </w:p>
        </w:tc>
        <w:tc>
          <w:tcPr>
            <w:tcW w:w="76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2D47CE7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r>
      <w:tr w:rsidR="00857241" w:rsidRPr="00857241" w14:paraId="3A2C5D17" w14:textId="77777777" w:rsidTr="00857241">
        <w:trPr>
          <w:trHeight w:val="820"/>
        </w:trPr>
        <w:tc>
          <w:tcPr>
            <w:tcW w:w="178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98708"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E277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h</w:t>
            </w:r>
            <w:r w:rsidRPr="00857241">
              <w:rPr>
                <w:rFonts w:cs="Arial"/>
                <w:color w:val="000000"/>
                <w:vertAlign w:val="subscript"/>
              </w:rPr>
              <w:t>FE3</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D70E6"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3076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111E1"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CE</w:t>
            </w:r>
            <w:r w:rsidRPr="00857241">
              <w:rPr>
                <w:rFonts w:cs="Arial"/>
                <w:color w:val="000000"/>
              </w:rPr>
              <w:t>=-5V ;</w:t>
            </w:r>
          </w:p>
          <w:p w14:paraId="2327B4EA"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 xml:space="preserve"> I</w:t>
            </w:r>
            <w:r w:rsidRPr="00857241">
              <w:rPr>
                <w:rFonts w:cs="Arial"/>
                <w:color w:val="000000"/>
                <w:vertAlign w:val="subscript"/>
              </w:rPr>
              <w:t>C</w:t>
            </w:r>
            <w:r w:rsidRPr="00857241">
              <w:rPr>
                <w:rFonts w:cs="Arial"/>
                <w:color w:val="000000"/>
              </w:rPr>
              <w:t xml:space="preserve"> =-1mA</w:t>
            </w:r>
          </w:p>
          <w:p w14:paraId="4554361F"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AD172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100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F2A5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450</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E7EAE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r>
      <w:tr w:rsidR="00857241" w:rsidRPr="00857241" w14:paraId="3AB75A42" w14:textId="77777777" w:rsidTr="00857241">
        <w:trPr>
          <w:trHeight w:val="820"/>
        </w:trPr>
        <w:tc>
          <w:tcPr>
            <w:tcW w:w="1780" w:type="dxa"/>
            <w:vMerge/>
            <w:tcBorders>
              <w:top w:val="single" w:sz="4" w:space="0" w:color="000000"/>
              <w:left w:val="single" w:sz="4" w:space="0" w:color="000000"/>
              <w:bottom w:val="single" w:sz="4" w:space="0" w:color="000000"/>
              <w:right w:val="single" w:sz="4" w:space="0" w:color="000000"/>
            </w:tcBorders>
            <w:shd w:val="clear" w:color="auto" w:fill="auto"/>
          </w:tcPr>
          <w:p w14:paraId="52FC10D9"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1F385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h</w:t>
            </w:r>
            <w:r w:rsidRPr="00857241">
              <w:rPr>
                <w:rFonts w:cs="Arial"/>
                <w:color w:val="000000"/>
                <w:vertAlign w:val="subscript"/>
              </w:rPr>
              <w:t>FE4</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11D7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3076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9489D0"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CE</w:t>
            </w:r>
            <w:r w:rsidRPr="00857241">
              <w:rPr>
                <w:rFonts w:cs="Arial"/>
                <w:color w:val="000000"/>
              </w:rPr>
              <w:t xml:space="preserve">=-5V ; </w:t>
            </w:r>
          </w:p>
          <w:p w14:paraId="3B77EF1E"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C</w:t>
            </w:r>
            <w:r w:rsidRPr="00857241">
              <w:rPr>
                <w:rFonts w:cs="Arial"/>
                <w:color w:val="000000"/>
              </w:rPr>
              <w:t xml:space="preserve"> =-50mA</w:t>
            </w:r>
          </w:p>
          <w:p w14:paraId="031D23CD"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F3110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90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E194D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189FC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r>
      <w:tr w:rsidR="00857241" w:rsidRPr="00857241" w14:paraId="1DAA2813" w14:textId="77777777" w:rsidTr="00857241">
        <w:trPr>
          <w:trHeight w:val="1060"/>
        </w:trPr>
        <w:tc>
          <w:tcPr>
            <w:tcW w:w="178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E6733"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Base-Emitter Saturation Voltage</w:t>
            </w:r>
          </w:p>
          <w:p w14:paraId="6E99E578"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5138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V</w:t>
            </w:r>
            <w:r w:rsidRPr="00857241">
              <w:rPr>
                <w:rFonts w:cs="Arial"/>
                <w:color w:val="000000"/>
                <w:vertAlign w:val="subscript"/>
              </w:rPr>
              <w:t>BE(sat)1</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CBAB5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3066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79EFE4"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C</w:t>
            </w:r>
            <w:r w:rsidRPr="00857241">
              <w:rPr>
                <w:rFonts w:cs="Arial"/>
                <w:color w:val="000000"/>
              </w:rPr>
              <w:t>=-10mA</w:t>
            </w:r>
          </w:p>
          <w:p w14:paraId="2AF4E741"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B</w:t>
            </w:r>
            <w:r w:rsidRPr="00857241">
              <w:rPr>
                <w:rFonts w:cs="Arial"/>
                <w:color w:val="000000"/>
              </w:rPr>
              <w:t>=-500nA</w:t>
            </w:r>
          </w:p>
          <w:p w14:paraId="105871E5"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Test condition A</w:t>
            </w:r>
          </w:p>
          <w:p w14:paraId="2C162A65"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5341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8D2B0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-900</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B98ED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mV</w:t>
            </w:r>
          </w:p>
        </w:tc>
      </w:tr>
      <w:tr w:rsidR="00857241" w:rsidRPr="00857241" w14:paraId="621F0B46" w14:textId="77777777" w:rsidTr="00857241">
        <w:trPr>
          <w:trHeight w:val="1060"/>
        </w:trPr>
        <w:tc>
          <w:tcPr>
            <w:tcW w:w="1780" w:type="dxa"/>
            <w:vMerge/>
            <w:tcBorders>
              <w:top w:val="single" w:sz="4" w:space="0" w:color="000000"/>
              <w:left w:val="single" w:sz="4" w:space="0" w:color="000000"/>
              <w:bottom w:val="single" w:sz="4" w:space="0" w:color="000000"/>
              <w:right w:val="single" w:sz="4" w:space="0" w:color="000000"/>
            </w:tcBorders>
            <w:shd w:val="clear" w:color="auto" w:fill="auto"/>
          </w:tcPr>
          <w:p w14:paraId="23D02371"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C64E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V</w:t>
            </w:r>
            <w:r w:rsidRPr="00857241">
              <w:rPr>
                <w:rFonts w:cs="Arial"/>
                <w:color w:val="000000"/>
                <w:vertAlign w:val="subscript"/>
              </w:rPr>
              <w:t>BE(sat)2</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E84E0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3066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076242"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C</w:t>
            </w:r>
            <w:r w:rsidRPr="00857241">
              <w:rPr>
                <w:rFonts w:cs="Arial"/>
                <w:color w:val="000000"/>
              </w:rPr>
              <w:t>=-50mA</w:t>
            </w:r>
          </w:p>
          <w:p w14:paraId="1E512910"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B</w:t>
            </w:r>
            <w:r w:rsidRPr="00857241">
              <w:rPr>
                <w:rFonts w:cs="Arial"/>
                <w:color w:val="000000"/>
              </w:rPr>
              <w:t>=-5mA</w:t>
            </w:r>
          </w:p>
          <w:p w14:paraId="2AA10F4C"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Test condition A</w:t>
            </w:r>
          </w:p>
          <w:p w14:paraId="7FD4B132"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EBC2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A52112"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-950</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2A7D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mV</w:t>
            </w:r>
          </w:p>
        </w:tc>
      </w:tr>
      <w:tr w:rsidR="00857241" w:rsidRPr="00857241" w14:paraId="5C954779" w14:textId="77777777" w:rsidTr="00857241">
        <w:trPr>
          <w:trHeight w:val="1060"/>
        </w:trPr>
        <w:tc>
          <w:tcPr>
            <w:tcW w:w="178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00609C"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Small-Signal Current Gain</w:t>
            </w:r>
          </w:p>
          <w:p w14:paraId="158714E5"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94EF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h</w:t>
            </w:r>
            <w:r w:rsidRPr="00857241">
              <w:rPr>
                <w:rFonts w:cs="Arial"/>
                <w:color w:val="000000"/>
                <w:vertAlign w:val="subscript"/>
              </w:rPr>
              <w:t>fe1</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970EE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3206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2498F3"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CE</w:t>
            </w:r>
            <w:r w:rsidRPr="00857241">
              <w:rPr>
                <w:rFonts w:cs="Arial"/>
                <w:color w:val="000000"/>
              </w:rPr>
              <w:t>=-5V,</w:t>
            </w:r>
          </w:p>
          <w:p w14:paraId="780C8FF8"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C</w:t>
            </w:r>
            <w:r w:rsidRPr="00857241">
              <w:rPr>
                <w:rFonts w:cs="Arial"/>
                <w:color w:val="000000"/>
              </w:rPr>
              <w:t>=-1mA</w:t>
            </w:r>
          </w:p>
          <w:p w14:paraId="14FC1A4D"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f=1kHz</w:t>
            </w:r>
          </w:p>
          <w:p w14:paraId="2689C388"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1EFDC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100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FB0FD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550</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9C773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r>
      <w:tr w:rsidR="00857241" w:rsidRPr="00857241" w14:paraId="1617E5B1" w14:textId="77777777" w:rsidTr="00857241">
        <w:trPr>
          <w:trHeight w:val="1060"/>
        </w:trPr>
        <w:tc>
          <w:tcPr>
            <w:tcW w:w="1780" w:type="dxa"/>
            <w:vMerge/>
            <w:tcBorders>
              <w:top w:val="single" w:sz="4" w:space="0" w:color="000000"/>
              <w:left w:val="single" w:sz="4" w:space="0" w:color="000000"/>
              <w:bottom w:val="single" w:sz="4" w:space="0" w:color="000000"/>
              <w:right w:val="single" w:sz="4" w:space="0" w:color="000000"/>
            </w:tcBorders>
            <w:shd w:val="clear" w:color="auto" w:fill="auto"/>
          </w:tcPr>
          <w:p w14:paraId="65E3E165"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AC3D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h</w:t>
            </w:r>
            <w:r w:rsidRPr="00857241">
              <w:rPr>
                <w:rFonts w:cs="Arial"/>
                <w:color w:val="000000"/>
                <w:vertAlign w:val="subscript"/>
              </w:rPr>
              <w:t>fe2</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49163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3206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6B591"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CE</w:t>
            </w:r>
            <w:r w:rsidRPr="00857241">
              <w:rPr>
                <w:rFonts w:cs="Arial"/>
                <w:color w:val="000000"/>
              </w:rPr>
              <w:t>=-5V,</w:t>
            </w:r>
          </w:p>
          <w:p w14:paraId="04D0573E"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C</w:t>
            </w:r>
            <w:r w:rsidRPr="00857241">
              <w:rPr>
                <w:rFonts w:cs="Arial"/>
                <w:color w:val="000000"/>
              </w:rPr>
              <w:t>=-500nA</w:t>
            </w:r>
          </w:p>
          <w:p w14:paraId="47AF97A6"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f=20MHz</w:t>
            </w:r>
          </w:p>
          <w:p w14:paraId="3659A900"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B53BD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C594F3"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8</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F0130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r>
      <w:tr w:rsidR="00857241" w:rsidRPr="00857241" w14:paraId="6127386A" w14:textId="77777777" w:rsidTr="00857241">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37677"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Output Capacitance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491C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C</w:t>
            </w:r>
            <w:r w:rsidRPr="00857241">
              <w:rPr>
                <w:rFonts w:cs="Arial"/>
                <w:color w:val="000000"/>
                <w:vertAlign w:val="subscript"/>
              </w:rPr>
              <w:t>obo</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9D51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3236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3FA91E"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CB</w:t>
            </w:r>
            <w:r w:rsidRPr="00857241">
              <w:rPr>
                <w:rFonts w:cs="Arial"/>
                <w:color w:val="000000"/>
              </w:rPr>
              <w:t>=-5V,</w:t>
            </w:r>
          </w:p>
          <w:p w14:paraId="0847C9BB"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E</w:t>
            </w:r>
            <w:r w:rsidRPr="00857241">
              <w:rPr>
                <w:rFonts w:cs="Arial"/>
                <w:color w:val="000000"/>
              </w:rPr>
              <w:t>=0</w:t>
            </w:r>
            <w:r w:rsidRPr="00857241">
              <w:rPr>
                <w:rFonts w:cs="Arial"/>
                <w:color w:val="000000"/>
                <w:lang w:val="en-US"/>
              </w:rPr>
              <w:t>A</w:t>
            </w:r>
          </w:p>
          <w:p w14:paraId="4512B8A4"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f=1MHz</w:t>
            </w:r>
          </w:p>
          <w:p w14:paraId="7A423DC5"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48B8B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E3DC0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6</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7D3A0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pF</w:t>
            </w:r>
          </w:p>
        </w:tc>
      </w:tr>
      <w:tr w:rsidR="00857241" w:rsidRPr="00857241" w14:paraId="60E690AC" w14:textId="77777777" w:rsidTr="00857241">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AC249B"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Input Capacitance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052FF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C</w:t>
            </w:r>
            <w:r w:rsidRPr="00857241">
              <w:rPr>
                <w:rFonts w:cs="Arial"/>
                <w:color w:val="000000"/>
                <w:vertAlign w:val="subscript"/>
              </w:rPr>
              <w:t>ibo</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CFE0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 xml:space="preserve"> 3240</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A2557"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EB</w:t>
            </w:r>
            <w:r w:rsidRPr="00857241">
              <w:rPr>
                <w:rFonts w:cs="Arial"/>
                <w:color w:val="000000"/>
              </w:rPr>
              <w:t>=-500mV</w:t>
            </w:r>
          </w:p>
          <w:p w14:paraId="4EF7496E"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C</w:t>
            </w:r>
            <w:r w:rsidRPr="00857241">
              <w:rPr>
                <w:rFonts w:cs="Arial"/>
                <w:color w:val="000000"/>
              </w:rPr>
              <w:t>=0A</w:t>
            </w:r>
          </w:p>
          <w:p w14:paraId="7FC8DE18"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f=1MHz</w:t>
            </w:r>
          </w:p>
          <w:p w14:paraId="57FD3674"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EE406"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E728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15</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1C6F4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pF</w:t>
            </w:r>
          </w:p>
        </w:tc>
      </w:tr>
      <w:tr w:rsidR="00857241" w:rsidRPr="00857241" w14:paraId="7F583E48" w14:textId="77777777" w:rsidTr="00857241">
        <w:trPr>
          <w:trHeight w:val="130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48FD11"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Noise Figure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11BD6"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NF</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5D67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 xml:space="preserve"> 3246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107C5"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CE</w:t>
            </w:r>
            <w:r w:rsidRPr="00857241">
              <w:rPr>
                <w:rFonts w:cs="Arial"/>
                <w:color w:val="000000"/>
              </w:rPr>
              <w:t>=-5V</w:t>
            </w:r>
          </w:p>
          <w:p w14:paraId="1F43CC10"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I</w:t>
            </w:r>
            <w:r w:rsidRPr="00857241">
              <w:rPr>
                <w:rFonts w:cs="Arial"/>
                <w:color w:val="000000"/>
                <w:vertAlign w:val="subscript"/>
              </w:rPr>
              <w:t>C</w:t>
            </w:r>
            <w:r w:rsidRPr="00857241">
              <w:rPr>
                <w:rFonts w:cs="Arial"/>
                <w:color w:val="000000"/>
              </w:rPr>
              <w:t>=-20</w:t>
            </w:r>
            <w:r>
              <w:rPr>
                <w:rFonts w:cs="Arial"/>
                <w:color w:val="000000"/>
              </w:rPr>
              <w:t>µ</w:t>
            </w:r>
            <w:r w:rsidRPr="00857241">
              <w:rPr>
                <w:rFonts w:cs="Arial"/>
                <w:color w:val="000000"/>
              </w:rPr>
              <w:t>A</w:t>
            </w:r>
          </w:p>
          <w:p w14:paraId="06F83DD5"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R</w:t>
            </w:r>
            <w:r w:rsidRPr="00857241">
              <w:rPr>
                <w:rFonts w:cs="Arial"/>
                <w:color w:val="000000"/>
                <w:vertAlign w:val="subscript"/>
              </w:rPr>
              <w:t>G</w:t>
            </w:r>
            <w:r w:rsidRPr="00857241">
              <w:rPr>
                <w:rFonts w:cs="Arial"/>
                <w:color w:val="000000"/>
              </w:rPr>
              <w:t>=10k</w:t>
            </w:r>
            <w:r>
              <w:rPr>
                <w:rFonts w:cs="Arial"/>
                <w:color w:val="000000"/>
              </w:rPr>
              <w:t>Ω</w:t>
            </w:r>
          </w:p>
          <w:p w14:paraId="7C68DACF"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f=10Hz to 10kHz</w:t>
            </w:r>
          </w:p>
          <w:p w14:paraId="5D9F2D82" w14:textId="77777777" w:rsidR="00857241" w:rsidRPr="00857241" w:rsidRDefault="00857241" w:rsidP="00857241">
            <w:pPr>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1CD3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4B5E0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63D7BD"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dB</w:t>
            </w:r>
          </w:p>
        </w:tc>
      </w:tr>
    </w:tbl>
    <w:p w14:paraId="775A3B13" w14:textId="77777777" w:rsidR="001579F4" w:rsidRDefault="0065752D" w:rsidP="0065752D">
      <w:pPr>
        <w:pStyle w:val="NOTES"/>
      </w:pPr>
      <w:r>
        <w:t>NOTES</w:t>
      </w:r>
      <w:r w:rsidR="001579F4">
        <w:t>:</w:t>
      </w:r>
    </w:p>
    <w:p w14:paraId="5B994FE5" w14:textId="77777777" w:rsidR="001579F4" w:rsidRDefault="001579F4" w:rsidP="0065752D">
      <w:pPr>
        <w:pStyle w:val="numericallist"/>
      </w:pPr>
      <w:r>
        <w:t xml:space="preserve">Pulse measurement: Pulse Width </w:t>
      </w:r>
      <w:r w:rsidR="0065752D">
        <w:rPr>
          <w:rFonts w:cs="Arial"/>
        </w:rPr>
        <w:t>≤</w:t>
      </w:r>
      <w:r w:rsidR="0065752D">
        <w:t xml:space="preserve"> 300</w:t>
      </w:r>
      <w:r w:rsidR="0065752D">
        <w:rPr>
          <w:rFonts w:cs="Arial"/>
        </w:rPr>
        <w:t>µ</w:t>
      </w:r>
      <w:r w:rsidR="0065752D">
        <w:t xml:space="preserve">s, Duty Cycle </w:t>
      </w:r>
      <w:r w:rsidR="0065752D">
        <w:rPr>
          <w:rFonts w:cs="Arial"/>
        </w:rPr>
        <w:t>≤</w:t>
      </w:r>
      <w:r>
        <w:t xml:space="preserve"> 2%.</w:t>
      </w:r>
    </w:p>
    <w:p w14:paraId="239AF81C" w14:textId="77777777" w:rsidR="001579F4" w:rsidRDefault="001579F4" w:rsidP="0065752D">
      <w:pPr>
        <w:pStyle w:val="numericallist"/>
      </w:pPr>
      <w:r>
        <w:t>For AC characteristics read and record measurements shall be performed on a sample of 32 components with 0 failures allowed. Alternatively a 100% inspection may be performed.</w:t>
      </w:r>
    </w:p>
    <w:p w14:paraId="0B2CFD94" w14:textId="77777777" w:rsidR="001579F4" w:rsidRDefault="001579F4" w:rsidP="0065752D">
      <w:pPr>
        <w:pStyle w:val="Heading3"/>
      </w:pPr>
      <w:bookmarkStart w:id="21" w:name="_Toc370991020"/>
      <w:r>
        <w:t>High and Low Temperatures Electrical Measurements</w:t>
      </w:r>
      <w:bookmarkEnd w:id="21"/>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1780"/>
        <w:gridCol w:w="1000"/>
        <w:gridCol w:w="1540"/>
        <w:gridCol w:w="2180"/>
        <w:gridCol w:w="820"/>
        <w:gridCol w:w="820"/>
        <w:gridCol w:w="620"/>
      </w:tblGrid>
      <w:tr w:rsidR="00857241" w:rsidRPr="00857241" w14:paraId="51C34275" w14:textId="77777777" w:rsidTr="00857241">
        <w:trPr>
          <w:trHeight w:val="340"/>
        </w:trPr>
        <w:tc>
          <w:tcPr>
            <w:tcW w:w="1780" w:type="dxa"/>
            <w:vMerge w:val="restart"/>
            <w:shd w:val="clear" w:color="auto" w:fill="auto"/>
            <w:tcMar>
              <w:top w:w="80" w:type="dxa"/>
              <w:left w:w="80" w:type="dxa"/>
              <w:bottom w:w="80" w:type="dxa"/>
              <w:right w:w="80" w:type="dxa"/>
            </w:tcMar>
          </w:tcPr>
          <w:p w14:paraId="5808BB1B"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Characteristics</w:t>
            </w:r>
          </w:p>
        </w:tc>
        <w:tc>
          <w:tcPr>
            <w:tcW w:w="1000" w:type="dxa"/>
            <w:vMerge w:val="restart"/>
            <w:shd w:val="clear" w:color="auto" w:fill="auto"/>
            <w:tcMar>
              <w:top w:w="80" w:type="dxa"/>
              <w:left w:w="80" w:type="dxa"/>
              <w:bottom w:w="80" w:type="dxa"/>
              <w:right w:w="80" w:type="dxa"/>
            </w:tcMar>
          </w:tcPr>
          <w:p w14:paraId="61FED851"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Symbols</w:t>
            </w:r>
          </w:p>
        </w:tc>
        <w:tc>
          <w:tcPr>
            <w:tcW w:w="1540" w:type="dxa"/>
            <w:vMerge w:val="restart"/>
            <w:shd w:val="clear" w:color="auto" w:fill="auto"/>
            <w:tcMar>
              <w:top w:w="80" w:type="dxa"/>
              <w:left w:w="80" w:type="dxa"/>
              <w:bottom w:w="80" w:type="dxa"/>
              <w:right w:w="80" w:type="dxa"/>
            </w:tcMar>
          </w:tcPr>
          <w:p w14:paraId="08BD8FA5"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rPr>
            </w:pPr>
            <w:r w:rsidRPr="00857241">
              <w:rPr>
                <w:rFonts w:cs="Arial"/>
                <w:color w:val="000000"/>
              </w:rPr>
              <w:t>MIL-STD-750</w:t>
            </w:r>
          </w:p>
          <w:p w14:paraId="6B3C55DA"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Test Method</w:t>
            </w:r>
          </w:p>
        </w:tc>
        <w:tc>
          <w:tcPr>
            <w:tcW w:w="2180" w:type="dxa"/>
            <w:vMerge w:val="restart"/>
            <w:shd w:val="clear" w:color="auto" w:fill="auto"/>
            <w:tcMar>
              <w:top w:w="80" w:type="dxa"/>
              <w:left w:w="80" w:type="dxa"/>
              <w:bottom w:w="80" w:type="dxa"/>
              <w:right w:w="80" w:type="dxa"/>
            </w:tcMar>
          </w:tcPr>
          <w:p w14:paraId="04B66CC8"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Test Conditions</w:t>
            </w:r>
          </w:p>
          <w:p w14:paraId="6577ED60"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Note 1</w:t>
            </w:r>
          </w:p>
        </w:tc>
        <w:tc>
          <w:tcPr>
            <w:tcW w:w="1640" w:type="dxa"/>
            <w:gridSpan w:val="2"/>
            <w:shd w:val="clear" w:color="auto" w:fill="auto"/>
            <w:tcMar>
              <w:top w:w="80" w:type="dxa"/>
              <w:left w:w="80" w:type="dxa"/>
              <w:bottom w:w="80" w:type="dxa"/>
              <w:right w:w="80" w:type="dxa"/>
            </w:tcMar>
          </w:tcPr>
          <w:p w14:paraId="44DA68F8"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Limits</w:t>
            </w:r>
          </w:p>
        </w:tc>
        <w:tc>
          <w:tcPr>
            <w:tcW w:w="620" w:type="dxa"/>
            <w:vMerge w:val="restart"/>
            <w:shd w:val="clear" w:color="auto" w:fill="auto"/>
            <w:tcMar>
              <w:top w:w="80" w:type="dxa"/>
              <w:left w:w="80" w:type="dxa"/>
              <w:bottom w:w="80" w:type="dxa"/>
              <w:right w:w="80" w:type="dxa"/>
            </w:tcMar>
          </w:tcPr>
          <w:p w14:paraId="09F9DDE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Units</w:t>
            </w:r>
          </w:p>
        </w:tc>
      </w:tr>
      <w:tr w:rsidR="00857241" w:rsidRPr="00857241" w14:paraId="69C18279" w14:textId="77777777" w:rsidTr="00857241">
        <w:trPr>
          <w:trHeight w:val="340"/>
        </w:trPr>
        <w:tc>
          <w:tcPr>
            <w:tcW w:w="1780" w:type="dxa"/>
            <w:vMerge/>
            <w:shd w:val="clear" w:color="auto" w:fill="auto"/>
          </w:tcPr>
          <w:p w14:paraId="4AD96449"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1000" w:type="dxa"/>
            <w:vMerge/>
            <w:shd w:val="clear" w:color="auto" w:fill="auto"/>
          </w:tcPr>
          <w:p w14:paraId="10E91FEF"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1540" w:type="dxa"/>
            <w:vMerge/>
            <w:shd w:val="clear" w:color="auto" w:fill="auto"/>
          </w:tcPr>
          <w:p w14:paraId="5A7ADE60"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2180" w:type="dxa"/>
            <w:vMerge/>
            <w:shd w:val="clear" w:color="auto" w:fill="auto"/>
          </w:tcPr>
          <w:p w14:paraId="36B1FED0"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c>
          <w:tcPr>
            <w:tcW w:w="820" w:type="dxa"/>
            <w:shd w:val="clear" w:color="auto" w:fill="auto"/>
            <w:tcMar>
              <w:top w:w="80" w:type="dxa"/>
              <w:left w:w="80" w:type="dxa"/>
              <w:bottom w:w="80" w:type="dxa"/>
              <w:right w:w="80" w:type="dxa"/>
            </w:tcMar>
          </w:tcPr>
          <w:p w14:paraId="658947A7"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Min</w:t>
            </w:r>
          </w:p>
        </w:tc>
        <w:tc>
          <w:tcPr>
            <w:tcW w:w="820" w:type="dxa"/>
            <w:shd w:val="clear" w:color="auto" w:fill="auto"/>
            <w:tcMar>
              <w:top w:w="80" w:type="dxa"/>
              <w:left w:w="80" w:type="dxa"/>
              <w:bottom w:w="80" w:type="dxa"/>
              <w:right w:w="80" w:type="dxa"/>
            </w:tcMar>
          </w:tcPr>
          <w:p w14:paraId="5E8EC68E"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Max</w:t>
            </w:r>
          </w:p>
        </w:tc>
        <w:tc>
          <w:tcPr>
            <w:tcW w:w="620" w:type="dxa"/>
            <w:vMerge/>
            <w:shd w:val="clear" w:color="auto" w:fill="auto"/>
          </w:tcPr>
          <w:p w14:paraId="26641D37" w14:textId="77777777" w:rsidR="00857241" w:rsidRPr="00857241" w:rsidRDefault="00857241" w:rsidP="00857241">
            <w:pPr>
              <w:widowControl w:val="0"/>
              <w:autoSpaceDE w:val="0"/>
              <w:autoSpaceDN w:val="0"/>
              <w:adjustRightInd w:val="0"/>
              <w:spacing w:after="0" w:line="240" w:lineRule="auto"/>
              <w:ind w:left="0" w:right="0"/>
              <w:jc w:val="left"/>
              <w:rPr>
                <w:rFonts w:cs="Arial"/>
                <w:sz w:val="24"/>
                <w:szCs w:val="24"/>
                <w:lang w:val="en-US"/>
              </w:rPr>
            </w:pPr>
          </w:p>
        </w:tc>
      </w:tr>
      <w:tr w:rsidR="00857241" w:rsidRPr="00857241" w14:paraId="1A3E87A4" w14:textId="77777777" w:rsidTr="00857241">
        <w:trPr>
          <w:trHeight w:val="820"/>
        </w:trPr>
        <w:tc>
          <w:tcPr>
            <w:tcW w:w="1780" w:type="dxa"/>
            <w:shd w:val="clear" w:color="auto" w:fill="auto"/>
            <w:tcMar>
              <w:top w:w="80" w:type="dxa"/>
              <w:left w:w="80" w:type="dxa"/>
              <w:bottom w:w="80" w:type="dxa"/>
              <w:right w:w="80" w:type="dxa"/>
            </w:tcMar>
          </w:tcPr>
          <w:p w14:paraId="3FB73E57"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Collector-Emitter Cut-off Current</w:t>
            </w:r>
          </w:p>
        </w:tc>
        <w:tc>
          <w:tcPr>
            <w:tcW w:w="1000" w:type="dxa"/>
            <w:shd w:val="clear" w:color="auto" w:fill="auto"/>
            <w:tcMar>
              <w:top w:w="80" w:type="dxa"/>
              <w:left w:w="80" w:type="dxa"/>
              <w:bottom w:w="80" w:type="dxa"/>
              <w:right w:w="80" w:type="dxa"/>
            </w:tcMar>
          </w:tcPr>
          <w:p w14:paraId="73DF560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I</w:t>
            </w:r>
            <w:r w:rsidRPr="00857241">
              <w:rPr>
                <w:rFonts w:cs="Arial"/>
                <w:color w:val="000000"/>
                <w:vertAlign w:val="subscript"/>
              </w:rPr>
              <w:t>CES</w:t>
            </w:r>
          </w:p>
        </w:tc>
        <w:tc>
          <w:tcPr>
            <w:tcW w:w="1540" w:type="dxa"/>
            <w:shd w:val="clear" w:color="auto" w:fill="auto"/>
            <w:tcMar>
              <w:top w:w="80" w:type="dxa"/>
              <w:left w:w="80" w:type="dxa"/>
              <w:bottom w:w="80" w:type="dxa"/>
              <w:right w:w="80" w:type="dxa"/>
            </w:tcMar>
          </w:tcPr>
          <w:p w14:paraId="59F48D9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3041</w:t>
            </w:r>
          </w:p>
        </w:tc>
        <w:tc>
          <w:tcPr>
            <w:tcW w:w="2180" w:type="dxa"/>
            <w:shd w:val="clear" w:color="auto" w:fill="auto"/>
            <w:tcMar>
              <w:top w:w="80" w:type="dxa"/>
              <w:left w:w="80" w:type="dxa"/>
              <w:bottom w:w="80" w:type="dxa"/>
              <w:right w:w="80" w:type="dxa"/>
            </w:tcMar>
          </w:tcPr>
          <w:p w14:paraId="15E85FC7"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T</w:t>
            </w:r>
            <w:r w:rsidRPr="00857241">
              <w:rPr>
                <w:rFonts w:cs="Arial"/>
                <w:color w:val="000000"/>
                <w:vertAlign w:val="subscript"/>
              </w:rPr>
              <w:t>amb</w:t>
            </w:r>
            <w:r w:rsidRPr="00857241">
              <w:rPr>
                <w:rFonts w:cs="Arial"/>
                <w:color w:val="000000"/>
              </w:rPr>
              <w:t>=+150 (+0 -5)</w:t>
            </w:r>
            <w:r w:rsidRPr="00857241">
              <w:rPr>
                <w:rFonts w:cs="Arial"/>
                <w:color w:val="000000"/>
                <w:vertAlign w:val="superscript"/>
              </w:rPr>
              <w:t>o</w:t>
            </w:r>
            <w:r w:rsidRPr="00857241">
              <w:rPr>
                <w:rFonts w:cs="Arial"/>
                <w:color w:val="000000"/>
              </w:rPr>
              <w:t>C</w:t>
            </w:r>
          </w:p>
          <w:p w14:paraId="0EAF162F"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CE</w:t>
            </w:r>
            <w:r w:rsidRPr="00857241">
              <w:rPr>
                <w:rFonts w:cs="Arial"/>
                <w:color w:val="000000"/>
              </w:rPr>
              <w:t>=-50V</w:t>
            </w:r>
          </w:p>
          <w:p w14:paraId="6DF2C816"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Bias condition D</w:t>
            </w:r>
          </w:p>
        </w:tc>
        <w:tc>
          <w:tcPr>
            <w:tcW w:w="820" w:type="dxa"/>
            <w:shd w:val="clear" w:color="auto" w:fill="auto"/>
            <w:tcMar>
              <w:top w:w="80" w:type="dxa"/>
              <w:left w:w="80" w:type="dxa"/>
              <w:bottom w:w="80" w:type="dxa"/>
              <w:right w:w="80" w:type="dxa"/>
            </w:tcMar>
          </w:tcPr>
          <w:p w14:paraId="15F2EAFB"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820" w:type="dxa"/>
            <w:shd w:val="clear" w:color="auto" w:fill="auto"/>
            <w:tcMar>
              <w:top w:w="80" w:type="dxa"/>
              <w:left w:w="80" w:type="dxa"/>
              <w:bottom w:w="80" w:type="dxa"/>
              <w:right w:w="80" w:type="dxa"/>
            </w:tcMar>
          </w:tcPr>
          <w:p w14:paraId="232D63B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-10</w:t>
            </w:r>
          </w:p>
        </w:tc>
        <w:tc>
          <w:tcPr>
            <w:tcW w:w="620" w:type="dxa"/>
            <w:shd w:val="clear" w:color="auto" w:fill="auto"/>
            <w:tcMar>
              <w:top w:w="80" w:type="dxa"/>
              <w:left w:w="80" w:type="dxa"/>
              <w:bottom w:w="80" w:type="dxa"/>
              <w:right w:w="80" w:type="dxa"/>
            </w:tcMar>
          </w:tcPr>
          <w:p w14:paraId="1F585195" w14:textId="77777777" w:rsidR="00857241" w:rsidRPr="00857241" w:rsidRDefault="008D3D11" w:rsidP="00857241">
            <w:pPr>
              <w:widowControl w:val="0"/>
              <w:autoSpaceDE w:val="0"/>
              <w:autoSpaceDN w:val="0"/>
              <w:adjustRightInd w:val="0"/>
              <w:spacing w:after="0" w:line="240" w:lineRule="atLeast"/>
              <w:ind w:left="0"/>
              <w:jc w:val="center"/>
              <w:rPr>
                <w:rFonts w:cs="Arial"/>
                <w:color w:val="000000"/>
                <w:w w:val="0"/>
              </w:rPr>
            </w:pPr>
            <w:r>
              <w:rPr>
                <w:rFonts w:cs="Arial"/>
                <w:color w:val="000000"/>
              </w:rPr>
              <w:t>µ</w:t>
            </w:r>
            <w:r w:rsidR="00857241" w:rsidRPr="00857241">
              <w:rPr>
                <w:rFonts w:cs="Arial"/>
                <w:color w:val="000000"/>
                <w:lang w:val="en-US"/>
              </w:rPr>
              <w:t>A</w:t>
            </w:r>
          </w:p>
        </w:tc>
      </w:tr>
      <w:tr w:rsidR="00857241" w:rsidRPr="00857241" w14:paraId="1D11DBFF" w14:textId="77777777" w:rsidTr="00857241">
        <w:trPr>
          <w:trHeight w:val="820"/>
        </w:trPr>
        <w:tc>
          <w:tcPr>
            <w:tcW w:w="1780" w:type="dxa"/>
            <w:shd w:val="clear" w:color="auto" w:fill="auto"/>
            <w:tcMar>
              <w:top w:w="80" w:type="dxa"/>
              <w:left w:w="80" w:type="dxa"/>
              <w:bottom w:w="80" w:type="dxa"/>
              <w:right w:w="80" w:type="dxa"/>
            </w:tcMar>
          </w:tcPr>
          <w:p w14:paraId="6BE64F21"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Forward-Current Transfer Ratio 2</w:t>
            </w:r>
          </w:p>
        </w:tc>
        <w:tc>
          <w:tcPr>
            <w:tcW w:w="1000" w:type="dxa"/>
            <w:shd w:val="clear" w:color="auto" w:fill="auto"/>
            <w:tcMar>
              <w:top w:w="80" w:type="dxa"/>
              <w:left w:w="80" w:type="dxa"/>
              <w:bottom w:w="80" w:type="dxa"/>
              <w:right w:w="80" w:type="dxa"/>
            </w:tcMar>
          </w:tcPr>
          <w:p w14:paraId="7D7699CC"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h</w:t>
            </w:r>
            <w:r w:rsidRPr="00857241">
              <w:rPr>
                <w:rFonts w:cs="Arial"/>
                <w:color w:val="000000"/>
                <w:vertAlign w:val="subscript"/>
              </w:rPr>
              <w:t>FE2</w:t>
            </w:r>
          </w:p>
        </w:tc>
        <w:tc>
          <w:tcPr>
            <w:tcW w:w="1540" w:type="dxa"/>
            <w:shd w:val="clear" w:color="auto" w:fill="auto"/>
            <w:tcMar>
              <w:top w:w="80" w:type="dxa"/>
              <w:left w:w="80" w:type="dxa"/>
              <w:bottom w:w="80" w:type="dxa"/>
              <w:right w:w="80" w:type="dxa"/>
            </w:tcMar>
          </w:tcPr>
          <w:p w14:paraId="49F72E3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3076</w:t>
            </w:r>
          </w:p>
        </w:tc>
        <w:tc>
          <w:tcPr>
            <w:tcW w:w="2180" w:type="dxa"/>
            <w:shd w:val="clear" w:color="auto" w:fill="auto"/>
            <w:tcMar>
              <w:top w:w="80" w:type="dxa"/>
              <w:left w:w="80" w:type="dxa"/>
              <w:bottom w:w="80" w:type="dxa"/>
              <w:right w:w="80" w:type="dxa"/>
            </w:tcMar>
          </w:tcPr>
          <w:p w14:paraId="2AB46DEA"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T</w:t>
            </w:r>
            <w:r w:rsidRPr="00857241">
              <w:rPr>
                <w:rFonts w:cs="Arial"/>
                <w:color w:val="000000"/>
                <w:vertAlign w:val="subscript"/>
              </w:rPr>
              <w:t>amb</w:t>
            </w:r>
            <w:r w:rsidRPr="00857241">
              <w:rPr>
                <w:rFonts w:cs="Arial"/>
                <w:color w:val="000000"/>
              </w:rPr>
              <w:t>=-55 (+5 -0)</w:t>
            </w:r>
            <w:r w:rsidRPr="00857241">
              <w:rPr>
                <w:rFonts w:cs="Arial"/>
                <w:color w:val="000000"/>
                <w:vertAlign w:val="superscript"/>
              </w:rPr>
              <w:t>o</w:t>
            </w:r>
            <w:r w:rsidRPr="00857241">
              <w:rPr>
                <w:rFonts w:cs="Arial"/>
                <w:color w:val="000000"/>
              </w:rPr>
              <w:t>C</w:t>
            </w:r>
          </w:p>
          <w:p w14:paraId="66E9687F"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rPr>
            </w:pPr>
            <w:r w:rsidRPr="00857241">
              <w:rPr>
                <w:rFonts w:cs="Arial"/>
                <w:color w:val="000000"/>
              </w:rPr>
              <w:t>V</w:t>
            </w:r>
            <w:r w:rsidRPr="00857241">
              <w:rPr>
                <w:rFonts w:cs="Arial"/>
                <w:color w:val="000000"/>
                <w:vertAlign w:val="subscript"/>
              </w:rPr>
              <w:t>CE</w:t>
            </w:r>
            <w:r w:rsidRPr="00857241">
              <w:rPr>
                <w:rFonts w:cs="Arial"/>
                <w:color w:val="000000"/>
              </w:rPr>
              <w:t>=-5V</w:t>
            </w:r>
          </w:p>
          <w:p w14:paraId="235ABCB6" w14:textId="77777777" w:rsidR="00857241" w:rsidRPr="00857241" w:rsidRDefault="00857241" w:rsidP="00857241">
            <w:pPr>
              <w:keepNext/>
              <w:widowControl w:val="0"/>
              <w:suppressAutoHyphens/>
              <w:autoSpaceDE w:val="0"/>
              <w:autoSpaceDN w:val="0"/>
              <w:adjustRightInd w:val="0"/>
              <w:spacing w:after="0" w:line="240" w:lineRule="atLeast"/>
              <w:ind w:left="0" w:right="0"/>
              <w:jc w:val="left"/>
              <w:rPr>
                <w:rFonts w:cs="Arial"/>
                <w:color w:val="000000"/>
                <w:w w:val="0"/>
              </w:rPr>
            </w:pPr>
            <w:r w:rsidRPr="00857241">
              <w:rPr>
                <w:rFonts w:cs="Arial"/>
                <w:color w:val="000000"/>
              </w:rPr>
              <w:t>I</w:t>
            </w:r>
            <w:r w:rsidRPr="00857241">
              <w:rPr>
                <w:rFonts w:cs="Arial"/>
                <w:color w:val="000000"/>
                <w:vertAlign w:val="subscript"/>
              </w:rPr>
              <w:t>C</w:t>
            </w:r>
            <w:r w:rsidRPr="00857241">
              <w:rPr>
                <w:rFonts w:cs="Arial"/>
                <w:color w:val="000000"/>
              </w:rPr>
              <w:t>=-10</w:t>
            </w:r>
            <w:r>
              <w:rPr>
                <w:rFonts w:cs="Arial"/>
                <w:color w:val="000000"/>
              </w:rPr>
              <w:t>µ</w:t>
            </w:r>
            <w:r w:rsidRPr="00857241">
              <w:rPr>
                <w:rFonts w:cs="Arial"/>
                <w:color w:val="000000"/>
              </w:rPr>
              <w:t>A</w:t>
            </w:r>
          </w:p>
        </w:tc>
        <w:tc>
          <w:tcPr>
            <w:tcW w:w="820" w:type="dxa"/>
            <w:shd w:val="clear" w:color="auto" w:fill="auto"/>
            <w:tcMar>
              <w:top w:w="80" w:type="dxa"/>
              <w:left w:w="80" w:type="dxa"/>
              <w:bottom w:w="80" w:type="dxa"/>
              <w:right w:w="80" w:type="dxa"/>
            </w:tcMar>
          </w:tcPr>
          <w:p w14:paraId="6B064D29"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40</w:t>
            </w:r>
          </w:p>
        </w:tc>
        <w:tc>
          <w:tcPr>
            <w:tcW w:w="820" w:type="dxa"/>
            <w:shd w:val="clear" w:color="auto" w:fill="auto"/>
            <w:tcMar>
              <w:top w:w="80" w:type="dxa"/>
              <w:left w:w="80" w:type="dxa"/>
              <w:bottom w:w="80" w:type="dxa"/>
              <w:right w:w="80" w:type="dxa"/>
            </w:tcMar>
          </w:tcPr>
          <w:p w14:paraId="6BCAFCD4"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rPr>
              <w:t>-</w:t>
            </w:r>
          </w:p>
        </w:tc>
        <w:tc>
          <w:tcPr>
            <w:tcW w:w="620" w:type="dxa"/>
            <w:shd w:val="clear" w:color="auto" w:fill="auto"/>
            <w:tcMar>
              <w:top w:w="80" w:type="dxa"/>
              <w:left w:w="80" w:type="dxa"/>
              <w:bottom w:w="80" w:type="dxa"/>
              <w:right w:w="80" w:type="dxa"/>
            </w:tcMar>
          </w:tcPr>
          <w:p w14:paraId="6552303F" w14:textId="77777777" w:rsidR="00857241" w:rsidRPr="00857241" w:rsidRDefault="00857241" w:rsidP="00857241">
            <w:pPr>
              <w:widowControl w:val="0"/>
              <w:autoSpaceDE w:val="0"/>
              <w:autoSpaceDN w:val="0"/>
              <w:adjustRightInd w:val="0"/>
              <w:spacing w:after="0" w:line="240" w:lineRule="atLeast"/>
              <w:ind w:left="0"/>
              <w:jc w:val="center"/>
              <w:rPr>
                <w:rFonts w:cs="Arial"/>
                <w:color w:val="000000"/>
                <w:w w:val="0"/>
              </w:rPr>
            </w:pPr>
            <w:r w:rsidRPr="00857241">
              <w:rPr>
                <w:rFonts w:cs="Arial"/>
                <w:color w:val="000000"/>
                <w:lang w:val="en-US"/>
              </w:rPr>
              <w:t>-</w:t>
            </w:r>
          </w:p>
        </w:tc>
      </w:tr>
    </w:tbl>
    <w:p w14:paraId="513189D2" w14:textId="77777777" w:rsidR="001579F4" w:rsidRDefault="0065752D" w:rsidP="0065752D">
      <w:pPr>
        <w:pStyle w:val="NOTES"/>
      </w:pPr>
      <w:r>
        <w:t>NOTES</w:t>
      </w:r>
      <w:r w:rsidR="001579F4">
        <w:t>:</w:t>
      </w:r>
    </w:p>
    <w:p w14:paraId="7481225D" w14:textId="77777777" w:rsidR="001579F4" w:rsidRDefault="001579F4" w:rsidP="0065752D">
      <w:pPr>
        <w:pStyle w:val="numericallist"/>
      </w:pPr>
      <w:r>
        <w:t>Read and record measurements shall be performed on a sample of 5 components with 0 failures allowed. Alternatively a 100% inspection may be performed.</w:t>
      </w:r>
    </w:p>
    <w:p w14:paraId="19104B44" w14:textId="77777777" w:rsidR="001579F4" w:rsidRDefault="001579F4" w:rsidP="0065752D">
      <w:pPr>
        <w:pStyle w:val="Heading2"/>
      </w:pPr>
      <w:bookmarkStart w:id="22" w:name="_Toc370991021"/>
      <w:r>
        <w:t>PARAMETER DRIFT VALUES</w:t>
      </w:r>
      <w:bookmarkEnd w:id="22"/>
    </w:p>
    <w:p w14:paraId="21241E63" w14:textId="77777777" w:rsidR="001579F4" w:rsidRDefault="001579F4" w:rsidP="001579F4">
      <w:r>
        <w:t xml:space="preserve">Unless otherwise specified, the measurements shall be performed at </w:t>
      </w:r>
      <w:r w:rsidR="0065752D">
        <w:t>T</w:t>
      </w:r>
      <w:r w:rsidR="0065752D" w:rsidRPr="00C80134">
        <w:rPr>
          <w:vertAlign w:val="subscript"/>
        </w:rPr>
        <w:t>amb</w:t>
      </w:r>
      <w:r w:rsidR="0065752D">
        <w:t xml:space="preserve">=+25 </w:t>
      </w:r>
      <w:r w:rsidR="0065752D">
        <w:rPr>
          <w:rFonts w:cs="Arial"/>
        </w:rPr>
        <w:t>±</w:t>
      </w:r>
      <w:r w:rsidR="0065752D">
        <w:t>3</w:t>
      </w:r>
      <w:r w:rsidR="0065752D" w:rsidRPr="00C80134">
        <w:rPr>
          <w:vertAlign w:val="superscript"/>
        </w:rPr>
        <w:t>o</w:t>
      </w:r>
      <w:r w:rsidR="0065752D">
        <w:t>C</w:t>
      </w:r>
      <w:r>
        <w:t>.</w:t>
      </w:r>
    </w:p>
    <w:p w14:paraId="01AE75AA" w14:textId="77777777" w:rsidR="001579F4" w:rsidRDefault="001579F4" w:rsidP="001579F4">
      <w:r>
        <w:t>The test methods and test conditions shall be as per the corresponding test defined in Room Temperature Electrical Measurements.</w:t>
      </w:r>
    </w:p>
    <w:p w14:paraId="1CE4A8FE" w14:textId="77777777" w:rsidR="001579F4" w:rsidRDefault="001579F4" w:rsidP="001579F4">
      <w:r>
        <w:t>The drift values (</w:t>
      </w:r>
      <w:r w:rsidR="0065752D">
        <w:rPr>
          <w:rFonts w:cs="Arial"/>
        </w:rPr>
        <w:t>Δ</w:t>
      </w:r>
      <w:r>
        <w:t>) shall not be exceeded for each characteristic specified. The corresponding absolute limit values for each characteristic shall not be exceeded.</w:t>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3590"/>
        <w:gridCol w:w="1150"/>
        <w:gridCol w:w="1060"/>
        <w:gridCol w:w="860"/>
        <w:gridCol w:w="860"/>
        <w:gridCol w:w="860"/>
      </w:tblGrid>
      <w:tr w:rsidR="008D3D11" w:rsidRPr="008D3D11" w14:paraId="50CFEFFD" w14:textId="77777777" w:rsidTr="006B2B7B">
        <w:trPr>
          <w:trHeight w:val="340"/>
        </w:trPr>
        <w:tc>
          <w:tcPr>
            <w:tcW w:w="3590"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0B33CE87"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rPr>
            </w:pPr>
            <w:r w:rsidRPr="008D3D11">
              <w:rPr>
                <w:rFonts w:cs="Arial"/>
                <w:color w:val="000000"/>
              </w:rPr>
              <w:t>Characteristics</w:t>
            </w:r>
          </w:p>
          <w:p w14:paraId="5D86C8A3"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p>
        </w:tc>
        <w:tc>
          <w:tcPr>
            <w:tcW w:w="115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16CC0CE1"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rPr>
            </w:pPr>
            <w:r w:rsidRPr="008D3D11">
              <w:rPr>
                <w:rFonts w:cs="Arial"/>
                <w:color w:val="000000"/>
              </w:rPr>
              <w:t>Symbols</w:t>
            </w:r>
          </w:p>
          <w:p w14:paraId="2D16CA4A"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p>
        </w:tc>
        <w:tc>
          <w:tcPr>
            <w:tcW w:w="2780" w:type="dxa"/>
            <w:gridSpan w:val="3"/>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5E5B3559"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Limits</w:t>
            </w:r>
          </w:p>
        </w:tc>
        <w:tc>
          <w:tcPr>
            <w:tcW w:w="860" w:type="dxa"/>
            <w:vMerge w:val="restart"/>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6C1A8792"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Units</w:t>
            </w:r>
          </w:p>
        </w:tc>
      </w:tr>
      <w:tr w:rsidR="008D3D11" w:rsidRPr="008D3D11" w14:paraId="560A36CD" w14:textId="77777777" w:rsidTr="006B2B7B">
        <w:trPr>
          <w:trHeight w:val="340"/>
        </w:trPr>
        <w:tc>
          <w:tcPr>
            <w:tcW w:w="3590" w:type="dxa"/>
            <w:vMerge/>
            <w:tcBorders>
              <w:top w:val="single" w:sz="2" w:space="0" w:color="000000"/>
              <w:left w:val="single" w:sz="2" w:space="0" w:color="000000"/>
              <w:bottom w:val="single" w:sz="2" w:space="0" w:color="000000"/>
              <w:right w:val="single" w:sz="4" w:space="0" w:color="000000"/>
            </w:tcBorders>
            <w:shd w:val="clear" w:color="auto" w:fill="auto"/>
          </w:tcPr>
          <w:p w14:paraId="543691CE" w14:textId="77777777" w:rsidR="008D3D11" w:rsidRPr="008D3D11" w:rsidRDefault="008D3D11" w:rsidP="008D3D11">
            <w:pPr>
              <w:keepNext/>
              <w:keepLines/>
              <w:autoSpaceDE w:val="0"/>
              <w:autoSpaceDN w:val="0"/>
              <w:adjustRightInd w:val="0"/>
              <w:spacing w:after="0" w:line="240" w:lineRule="auto"/>
              <w:ind w:left="0" w:right="0"/>
              <w:jc w:val="left"/>
              <w:rPr>
                <w:rFonts w:cs="Arial"/>
                <w:sz w:val="24"/>
                <w:szCs w:val="24"/>
                <w:lang w:val="en-US"/>
              </w:rPr>
            </w:pPr>
          </w:p>
        </w:tc>
        <w:tc>
          <w:tcPr>
            <w:tcW w:w="1150" w:type="dxa"/>
            <w:vMerge/>
            <w:tcBorders>
              <w:top w:val="nil"/>
              <w:left w:val="single" w:sz="4" w:space="0" w:color="000000"/>
              <w:bottom w:val="single" w:sz="2" w:space="0" w:color="000000"/>
              <w:right w:val="single" w:sz="4" w:space="0" w:color="000000"/>
            </w:tcBorders>
            <w:shd w:val="clear" w:color="auto" w:fill="auto"/>
          </w:tcPr>
          <w:p w14:paraId="4C845DF5" w14:textId="77777777" w:rsidR="008D3D11" w:rsidRPr="008D3D11" w:rsidRDefault="008D3D11" w:rsidP="008D3D11">
            <w:pPr>
              <w:keepNext/>
              <w:keepLines/>
              <w:autoSpaceDE w:val="0"/>
              <w:autoSpaceDN w:val="0"/>
              <w:adjustRightInd w:val="0"/>
              <w:spacing w:after="0" w:line="240" w:lineRule="auto"/>
              <w:ind w:left="0" w:right="0"/>
              <w:jc w:val="left"/>
              <w:rPr>
                <w:rFonts w:cs="Arial"/>
                <w:sz w:val="24"/>
                <w:szCs w:val="24"/>
                <w:lang w:val="en-US"/>
              </w:rPr>
            </w:pPr>
          </w:p>
        </w:tc>
        <w:tc>
          <w:tcPr>
            <w:tcW w:w="1060" w:type="dxa"/>
            <w:vMerge w:val="restart"/>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0D155CD8"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rPr>
            </w:pPr>
            <w:r w:rsidRPr="008D3D11">
              <w:rPr>
                <w:rFonts w:cs="Arial"/>
                <w:color w:val="000000"/>
              </w:rPr>
              <w:t xml:space="preserve">Drift </w:t>
            </w:r>
            <w:r w:rsidRPr="008D3D11">
              <w:rPr>
                <w:rFonts w:cs="Arial"/>
                <w:color w:val="000000"/>
              </w:rPr>
              <w:br/>
              <w:t>Value</w:t>
            </w:r>
            <w:r w:rsidRPr="008D3D11">
              <w:rPr>
                <w:rFonts w:cs="Arial"/>
                <w:color w:val="000000"/>
              </w:rPr>
              <w:br/>
            </w:r>
            <w:r>
              <w:rPr>
                <w:rFonts w:cs="Arial"/>
                <w:color w:val="000000"/>
              </w:rPr>
              <w:t>±</w:t>
            </w:r>
          </w:p>
          <w:p w14:paraId="07977FF9"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p>
        </w:tc>
        <w:tc>
          <w:tcPr>
            <w:tcW w:w="1720" w:type="dxa"/>
            <w:gridSpan w:val="2"/>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5A151B18"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Absolute</w:t>
            </w:r>
          </w:p>
        </w:tc>
        <w:tc>
          <w:tcPr>
            <w:tcW w:w="860" w:type="dxa"/>
            <w:vMerge/>
            <w:tcBorders>
              <w:top w:val="nil"/>
              <w:left w:val="single" w:sz="4" w:space="0" w:color="000000"/>
              <w:bottom w:val="single" w:sz="2" w:space="0" w:color="000000"/>
              <w:right w:val="single" w:sz="2" w:space="0" w:color="000000"/>
            </w:tcBorders>
            <w:shd w:val="clear" w:color="auto" w:fill="auto"/>
          </w:tcPr>
          <w:p w14:paraId="76BD44ED" w14:textId="77777777" w:rsidR="008D3D11" w:rsidRPr="008D3D11" w:rsidRDefault="008D3D11" w:rsidP="008D3D11">
            <w:pPr>
              <w:keepNext/>
              <w:keepLines/>
              <w:autoSpaceDE w:val="0"/>
              <w:autoSpaceDN w:val="0"/>
              <w:adjustRightInd w:val="0"/>
              <w:spacing w:after="0" w:line="240" w:lineRule="auto"/>
              <w:ind w:left="0" w:right="0"/>
              <w:jc w:val="left"/>
              <w:rPr>
                <w:rFonts w:cs="Arial"/>
                <w:sz w:val="24"/>
                <w:szCs w:val="24"/>
                <w:lang w:val="en-US"/>
              </w:rPr>
            </w:pPr>
          </w:p>
        </w:tc>
      </w:tr>
      <w:tr w:rsidR="008D3D11" w:rsidRPr="008D3D11" w14:paraId="2981CC6B" w14:textId="77777777" w:rsidTr="006B2B7B">
        <w:trPr>
          <w:trHeight w:val="700"/>
        </w:trPr>
        <w:tc>
          <w:tcPr>
            <w:tcW w:w="3590" w:type="dxa"/>
            <w:vMerge/>
            <w:tcBorders>
              <w:top w:val="single" w:sz="2" w:space="0" w:color="000000"/>
              <w:left w:val="single" w:sz="2" w:space="0" w:color="000000"/>
              <w:bottom w:val="single" w:sz="2" w:space="0" w:color="000000"/>
              <w:right w:val="single" w:sz="4" w:space="0" w:color="000000"/>
            </w:tcBorders>
            <w:shd w:val="clear" w:color="auto" w:fill="auto"/>
          </w:tcPr>
          <w:p w14:paraId="60E5364E" w14:textId="77777777" w:rsidR="008D3D11" w:rsidRPr="008D3D11" w:rsidRDefault="008D3D11" w:rsidP="008D3D11">
            <w:pPr>
              <w:keepNext/>
              <w:keepLines/>
              <w:autoSpaceDE w:val="0"/>
              <w:autoSpaceDN w:val="0"/>
              <w:adjustRightInd w:val="0"/>
              <w:spacing w:after="0" w:line="240" w:lineRule="auto"/>
              <w:ind w:left="0" w:right="0"/>
              <w:jc w:val="left"/>
              <w:rPr>
                <w:rFonts w:cs="Arial"/>
                <w:sz w:val="24"/>
                <w:szCs w:val="24"/>
                <w:lang w:val="en-US"/>
              </w:rPr>
            </w:pPr>
          </w:p>
        </w:tc>
        <w:tc>
          <w:tcPr>
            <w:tcW w:w="1150" w:type="dxa"/>
            <w:vMerge/>
            <w:tcBorders>
              <w:top w:val="nil"/>
              <w:left w:val="single" w:sz="4" w:space="0" w:color="000000"/>
              <w:bottom w:val="single" w:sz="2" w:space="0" w:color="000000"/>
              <w:right w:val="single" w:sz="4" w:space="0" w:color="000000"/>
            </w:tcBorders>
            <w:shd w:val="clear" w:color="auto" w:fill="auto"/>
          </w:tcPr>
          <w:p w14:paraId="54613463" w14:textId="77777777" w:rsidR="008D3D11" w:rsidRPr="008D3D11" w:rsidRDefault="008D3D11" w:rsidP="008D3D11">
            <w:pPr>
              <w:keepNext/>
              <w:keepLines/>
              <w:autoSpaceDE w:val="0"/>
              <w:autoSpaceDN w:val="0"/>
              <w:adjustRightInd w:val="0"/>
              <w:spacing w:after="0" w:line="240" w:lineRule="auto"/>
              <w:ind w:left="0" w:right="0"/>
              <w:jc w:val="left"/>
              <w:rPr>
                <w:rFonts w:cs="Arial"/>
                <w:sz w:val="24"/>
                <w:szCs w:val="24"/>
                <w:lang w:val="en-US"/>
              </w:rPr>
            </w:pPr>
          </w:p>
        </w:tc>
        <w:tc>
          <w:tcPr>
            <w:tcW w:w="1060" w:type="dxa"/>
            <w:vMerge/>
            <w:tcBorders>
              <w:top w:val="nil"/>
              <w:left w:val="single" w:sz="4" w:space="0" w:color="000000"/>
              <w:bottom w:val="single" w:sz="2" w:space="0" w:color="000000"/>
              <w:right w:val="single" w:sz="4" w:space="0" w:color="000000"/>
            </w:tcBorders>
            <w:shd w:val="clear" w:color="auto" w:fill="auto"/>
          </w:tcPr>
          <w:p w14:paraId="3023A2F1" w14:textId="77777777" w:rsidR="008D3D11" w:rsidRPr="008D3D11" w:rsidRDefault="008D3D11" w:rsidP="008D3D11">
            <w:pPr>
              <w:keepNext/>
              <w:keepLines/>
              <w:autoSpaceDE w:val="0"/>
              <w:autoSpaceDN w:val="0"/>
              <w:adjustRightInd w:val="0"/>
              <w:spacing w:after="0" w:line="240" w:lineRule="auto"/>
              <w:ind w:left="0" w:right="0"/>
              <w:jc w:val="left"/>
              <w:rPr>
                <w:rFonts w:cs="Arial"/>
                <w:sz w:val="24"/>
                <w:szCs w:val="24"/>
                <w:lang w:val="en-US"/>
              </w:rPr>
            </w:pPr>
          </w:p>
        </w:tc>
        <w:tc>
          <w:tcPr>
            <w:tcW w:w="8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2EBD62"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Min</w:t>
            </w:r>
          </w:p>
        </w:tc>
        <w:tc>
          <w:tcPr>
            <w:tcW w:w="8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43D88"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Max</w:t>
            </w:r>
          </w:p>
        </w:tc>
        <w:tc>
          <w:tcPr>
            <w:tcW w:w="860" w:type="dxa"/>
            <w:vMerge/>
            <w:tcBorders>
              <w:top w:val="nil"/>
              <w:left w:val="single" w:sz="4" w:space="0" w:color="000000"/>
              <w:bottom w:val="single" w:sz="2" w:space="0" w:color="000000"/>
              <w:right w:val="single" w:sz="2" w:space="0" w:color="000000"/>
            </w:tcBorders>
            <w:shd w:val="clear" w:color="auto" w:fill="auto"/>
          </w:tcPr>
          <w:p w14:paraId="27595796" w14:textId="77777777" w:rsidR="008D3D11" w:rsidRPr="008D3D11" w:rsidRDefault="008D3D11" w:rsidP="008D3D11">
            <w:pPr>
              <w:keepNext/>
              <w:keepLines/>
              <w:autoSpaceDE w:val="0"/>
              <w:autoSpaceDN w:val="0"/>
              <w:adjustRightInd w:val="0"/>
              <w:spacing w:after="0" w:line="240" w:lineRule="auto"/>
              <w:ind w:left="0" w:right="0"/>
              <w:jc w:val="left"/>
              <w:rPr>
                <w:rFonts w:cs="Arial"/>
                <w:sz w:val="24"/>
                <w:szCs w:val="24"/>
                <w:lang w:val="en-US"/>
              </w:rPr>
            </w:pPr>
          </w:p>
        </w:tc>
      </w:tr>
      <w:tr w:rsidR="008D3D11" w:rsidRPr="008D3D11" w14:paraId="198AF601" w14:textId="77777777" w:rsidTr="006B2B7B">
        <w:trPr>
          <w:trHeight w:val="820"/>
        </w:trPr>
        <w:tc>
          <w:tcPr>
            <w:tcW w:w="3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8BDDD0" w14:textId="77777777" w:rsidR="008D3D11" w:rsidRPr="008D3D11" w:rsidRDefault="008D3D11" w:rsidP="008D3D11">
            <w:pPr>
              <w:keepNext/>
              <w:keepLines/>
              <w:suppressAutoHyphens/>
              <w:autoSpaceDE w:val="0"/>
              <w:autoSpaceDN w:val="0"/>
              <w:adjustRightInd w:val="0"/>
              <w:spacing w:after="0" w:line="240" w:lineRule="atLeast"/>
              <w:ind w:left="0" w:right="0"/>
              <w:jc w:val="left"/>
              <w:rPr>
                <w:rFonts w:cs="Arial"/>
                <w:color w:val="000000"/>
                <w:w w:val="0"/>
              </w:rPr>
            </w:pPr>
            <w:r w:rsidRPr="008D3D11">
              <w:rPr>
                <w:rFonts w:cs="Arial"/>
                <w:color w:val="000000"/>
              </w:rPr>
              <w:t>Collector-Emitter Cut-off Current</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C97690"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I</w:t>
            </w:r>
            <w:r w:rsidRPr="008D3D11">
              <w:rPr>
                <w:rFonts w:cs="Arial"/>
                <w:color w:val="000000"/>
                <w:vertAlign w:val="subscript"/>
              </w:rPr>
              <w:t>CES</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651D8"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rPr>
            </w:pPr>
            <w:r>
              <w:rPr>
                <w:rFonts w:cs="Arial"/>
                <w:color w:val="000000"/>
              </w:rPr>
              <w:t>±</w:t>
            </w:r>
            <w:r w:rsidRPr="008D3D11">
              <w:rPr>
                <w:rFonts w:cs="Arial"/>
                <w:color w:val="000000"/>
              </w:rPr>
              <w:t>2</w:t>
            </w:r>
          </w:p>
          <w:p w14:paraId="470EBC03"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 xml:space="preserve">or (1) </w:t>
            </w:r>
            <w:r>
              <w:rPr>
                <w:rFonts w:cs="Arial"/>
                <w:color w:val="000000"/>
              </w:rPr>
              <w:t>±</w:t>
            </w:r>
            <w:r w:rsidRPr="008D3D11">
              <w:rPr>
                <w:rFonts w:cs="Arial"/>
                <w:color w:val="000000"/>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4F9230"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A7FFC5"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-10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C1B96"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lang w:val="en-US"/>
              </w:rPr>
              <w:t>nA</w:t>
            </w:r>
          </w:p>
        </w:tc>
      </w:tr>
      <w:tr w:rsidR="008D3D11" w:rsidRPr="008D3D11" w14:paraId="3D57D949" w14:textId="77777777" w:rsidTr="006B2B7B">
        <w:trPr>
          <w:trHeight w:val="340"/>
        </w:trPr>
        <w:tc>
          <w:tcPr>
            <w:tcW w:w="3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C33CC" w14:textId="77777777" w:rsidR="008D3D11" w:rsidRPr="008D3D11" w:rsidRDefault="008D3D11" w:rsidP="008D3D11">
            <w:pPr>
              <w:keepNext/>
              <w:keepLines/>
              <w:suppressAutoHyphens/>
              <w:autoSpaceDE w:val="0"/>
              <w:autoSpaceDN w:val="0"/>
              <w:adjustRightInd w:val="0"/>
              <w:spacing w:after="0" w:line="240" w:lineRule="atLeast"/>
              <w:ind w:left="0" w:right="0"/>
              <w:jc w:val="left"/>
              <w:rPr>
                <w:rFonts w:cs="Arial"/>
                <w:color w:val="000000"/>
                <w:w w:val="0"/>
              </w:rPr>
            </w:pPr>
            <w:r w:rsidRPr="008D3D11">
              <w:rPr>
                <w:rFonts w:cs="Arial"/>
                <w:color w:val="000000"/>
              </w:rPr>
              <w:t>Forward-Current Transfer Ratio 2</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2BCBC4"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h</w:t>
            </w:r>
            <w:r w:rsidRPr="008D3D11">
              <w:rPr>
                <w:rFonts w:cs="Arial"/>
                <w:color w:val="000000"/>
                <w:vertAlign w:val="subscript"/>
              </w:rPr>
              <w:t>FE2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34C996"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Pr="008D3D11">
              <w:rPr>
                <w:rFonts w:cs="Arial"/>
                <w:color w:val="000000"/>
              </w:rPr>
              <w:t>15%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676D9"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AA4297"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300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C979F1"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w:t>
            </w:r>
          </w:p>
        </w:tc>
      </w:tr>
      <w:tr w:rsidR="008D3D11" w:rsidRPr="008D3D11" w14:paraId="3805E8F2" w14:textId="77777777" w:rsidTr="006B2B7B">
        <w:trPr>
          <w:trHeight w:val="820"/>
        </w:trPr>
        <w:tc>
          <w:tcPr>
            <w:tcW w:w="3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78AFA" w14:textId="77777777" w:rsidR="008D3D11" w:rsidRPr="008D3D11" w:rsidRDefault="008D3D11" w:rsidP="008D3D11">
            <w:pPr>
              <w:keepNext/>
              <w:keepLines/>
              <w:suppressAutoHyphens/>
              <w:autoSpaceDE w:val="0"/>
              <w:autoSpaceDN w:val="0"/>
              <w:adjustRightInd w:val="0"/>
              <w:spacing w:after="0" w:line="240" w:lineRule="atLeast"/>
              <w:ind w:left="0" w:right="0"/>
              <w:jc w:val="left"/>
              <w:rPr>
                <w:rFonts w:cs="Arial"/>
                <w:color w:val="000000"/>
              </w:rPr>
            </w:pPr>
            <w:r w:rsidRPr="008D3D11">
              <w:rPr>
                <w:rFonts w:cs="Arial"/>
                <w:color w:val="000000"/>
              </w:rPr>
              <w:t>Collector-Emitter Saturation Voltage 2</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DB8145"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V</w:t>
            </w:r>
            <w:r w:rsidRPr="008D3D11">
              <w:rPr>
                <w:rFonts w:cs="Arial"/>
                <w:color w:val="000000"/>
                <w:vertAlign w:val="subscript"/>
              </w:rPr>
              <w:t>CE(sat)2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B15D8"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rPr>
            </w:pPr>
            <w:r>
              <w:rPr>
                <w:rFonts w:cs="Arial"/>
                <w:color w:val="000000"/>
              </w:rPr>
              <w:t>±</w:t>
            </w:r>
            <w:r w:rsidRPr="008D3D11">
              <w:rPr>
                <w:rFonts w:cs="Arial"/>
                <w:color w:val="000000"/>
              </w:rPr>
              <w:t>30</w:t>
            </w:r>
          </w:p>
          <w:p w14:paraId="1982013F"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 xml:space="preserve">or (1) </w:t>
            </w:r>
            <w:r>
              <w:rPr>
                <w:rFonts w:cs="Arial"/>
                <w:color w:val="000000"/>
              </w:rPr>
              <w:t>±</w:t>
            </w:r>
            <w:r w:rsidRPr="008D3D11">
              <w:rPr>
                <w:rFonts w:cs="Arial"/>
                <w:color w:val="000000"/>
              </w:rPr>
              <w:t>15%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69871"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C2F69F"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-400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C2E37"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mV</w:t>
            </w:r>
          </w:p>
        </w:tc>
      </w:tr>
    </w:tbl>
    <w:p w14:paraId="55C65438" w14:textId="77777777" w:rsidR="008D3D11" w:rsidRDefault="008D3D11" w:rsidP="001579F4"/>
    <w:p w14:paraId="3499CD0C" w14:textId="77777777" w:rsidR="001579F4" w:rsidRDefault="0065752D" w:rsidP="0065752D">
      <w:pPr>
        <w:pStyle w:val="NOTES"/>
      </w:pPr>
      <w:r>
        <w:t>NOTES</w:t>
      </w:r>
      <w:r w:rsidR="001579F4">
        <w:t>:</w:t>
      </w:r>
    </w:p>
    <w:p w14:paraId="0B5C23FF" w14:textId="77777777" w:rsidR="001579F4" w:rsidRDefault="001579F4" w:rsidP="0065752D">
      <w:pPr>
        <w:pStyle w:val="numericallist"/>
      </w:pPr>
      <w:r>
        <w:t>Whichever is the greater referred to the initial value.</w:t>
      </w:r>
    </w:p>
    <w:p w14:paraId="68DDB0EC" w14:textId="77777777" w:rsidR="001579F4" w:rsidRDefault="001579F4" w:rsidP="0065752D">
      <w:pPr>
        <w:pStyle w:val="Heading2"/>
      </w:pPr>
      <w:bookmarkStart w:id="23" w:name="_Toc370991022"/>
      <w:r>
        <w:t>INTERMEDIATE AND END-POINT ELECTRICAL MEASUREMENTS</w:t>
      </w:r>
      <w:bookmarkEnd w:id="23"/>
    </w:p>
    <w:p w14:paraId="1BD92BEC" w14:textId="77777777" w:rsidR="001579F4" w:rsidRDefault="001579F4" w:rsidP="001579F4">
      <w:r>
        <w:t>Unless otherwise specified, the me</w:t>
      </w:r>
      <w:r w:rsidR="0065752D">
        <w:t>asurements shall be performed at T</w:t>
      </w:r>
      <w:r w:rsidR="0065752D" w:rsidRPr="00C80134">
        <w:rPr>
          <w:vertAlign w:val="subscript"/>
        </w:rPr>
        <w:t>amb</w:t>
      </w:r>
      <w:r w:rsidR="0065752D">
        <w:t xml:space="preserve">=+25 </w:t>
      </w:r>
      <w:r w:rsidR="0065752D">
        <w:rPr>
          <w:rFonts w:cs="Arial"/>
        </w:rPr>
        <w:t>±</w:t>
      </w:r>
      <w:r w:rsidR="0065752D">
        <w:t>3</w:t>
      </w:r>
      <w:r w:rsidR="0065752D" w:rsidRPr="00C80134">
        <w:rPr>
          <w:vertAlign w:val="superscript"/>
        </w:rPr>
        <w:t>o</w:t>
      </w:r>
      <w:r w:rsidR="0065752D">
        <w:t>C.</w:t>
      </w:r>
    </w:p>
    <w:p w14:paraId="7576BC92" w14:textId="77777777" w:rsidR="001579F4" w:rsidRDefault="001579F4" w:rsidP="001579F4">
      <w:r>
        <w:t>The test methods and test conditions shall be as per the corresponding test defined in Room Temperature Electrical Measurements.</w:t>
      </w:r>
    </w:p>
    <w:p w14:paraId="672D23F3" w14:textId="77777777" w:rsidR="001579F4" w:rsidRDefault="001579F4" w:rsidP="001579F4">
      <w:r>
        <w:t>The limit values for each characteristic shall not be exceeded.</w:t>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3770"/>
        <w:gridCol w:w="970"/>
        <w:gridCol w:w="860"/>
        <w:gridCol w:w="860"/>
        <w:gridCol w:w="860"/>
      </w:tblGrid>
      <w:tr w:rsidR="008D3D11" w:rsidRPr="008D3D11" w14:paraId="02A4CE61" w14:textId="77777777" w:rsidTr="006B2B7B">
        <w:trPr>
          <w:trHeight w:val="340"/>
        </w:trPr>
        <w:tc>
          <w:tcPr>
            <w:tcW w:w="3770" w:type="dxa"/>
            <w:tcBorders>
              <w:top w:val="single" w:sz="2" w:space="0" w:color="000000"/>
              <w:left w:val="single" w:sz="2" w:space="0" w:color="000000"/>
              <w:bottom w:val="nil"/>
              <w:right w:val="single" w:sz="4" w:space="0" w:color="000000"/>
            </w:tcBorders>
            <w:shd w:val="clear" w:color="auto" w:fill="auto"/>
            <w:tcMar>
              <w:top w:w="80" w:type="dxa"/>
              <w:left w:w="80" w:type="dxa"/>
              <w:bottom w:w="80" w:type="dxa"/>
              <w:right w:w="80" w:type="dxa"/>
            </w:tcMar>
          </w:tcPr>
          <w:p w14:paraId="49C9054E"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Characteristics</w:t>
            </w:r>
          </w:p>
        </w:tc>
        <w:tc>
          <w:tcPr>
            <w:tcW w:w="970" w:type="dxa"/>
            <w:tcBorders>
              <w:top w:val="single" w:sz="2"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3FDD6DFB"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Symbols</w:t>
            </w:r>
          </w:p>
        </w:tc>
        <w:tc>
          <w:tcPr>
            <w:tcW w:w="1720"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CD11E8F"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Limits</w:t>
            </w:r>
          </w:p>
        </w:tc>
        <w:tc>
          <w:tcPr>
            <w:tcW w:w="860" w:type="dxa"/>
            <w:tcBorders>
              <w:top w:val="single" w:sz="2" w:space="0" w:color="000000"/>
              <w:left w:val="single" w:sz="4" w:space="0" w:color="000000"/>
              <w:bottom w:val="nil"/>
              <w:right w:val="single" w:sz="2" w:space="0" w:color="000000"/>
            </w:tcBorders>
            <w:shd w:val="clear" w:color="auto" w:fill="auto"/>
            <w:tcMar>
              <w:top w:w="80" w:type="dxa"/>
              <w:left w:w="80" w:type="dxa"/>
              <w:bottom w:w="80" w:type="dxa"/>
              <w:right w:w="80" w:type="dxa"/>
            </w:tcMar>
          </w:tcPr>
          <w:p w14:paraId="6D8E2EC3"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Units</w:t>
            </w:r>
          </w:p>
        </w:tc>
      </w:tr>
      <w:tr w:rsidR="008D3D11" w:rsidRPr="008D3D11" w14:paraId="08AD8C67" w14:textId="77777777" w:rsidTr="006B2B7B">
        <w:trPr>
          <w:trHeight w:val="340"/>
        </w:trPr>
        <w:tc>
          <w:tcPr>
            <w:tcW w:w="3770" w:type="dxa"/>
            <w:tcBorders>
              <w:top w:val="nil"/>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078E0322"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p>
        </w:tc>
        <w:tc>
          <w:tcPr>
            <w:tcW w:w="97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AE30D"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p>
        </w:tc>
        <w:tc>
          <w:tcPr>
            <w:tcW w:w="8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5674C"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Min</w:t>
            </w:r>
          </w:p>
        </w:tc>
        <w:tc>
          <w:tcPr>
            <w:tcW w:w="8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D88349"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Max</w:t>
            </w:r>
          </w:p>
        </w:tc>
        <w:tc>
          <w:tcPr>
            <w:tcW w:w="860"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D315599" w14:textId="77777777" w:rsidR="008D3D11" w:rsidRPr="008D3D11" w:rsidRDefault="008D3D11" w:rsidP="008D3D11">
            <w:pPr>
              <w:widowControl w:val="0"/>
              <w:suppressAutoHyphens/>
              <w:autoSpaceDE w:val="0"/>
              <w:autoSpaceDN w:val="0"/>
              <w:adjustRightInd w:val="0"/>
              <w:spacing w:after="0" w:line="240" w:lineRule="atLeast"/>
              <w:ind w:left="0" w:right="0"/>
              <w:jc w:val="left"/>
              <w:rPr>
                <w:rFonts w:cs="Arial"/>
                <w:color w:val="000000"/>
                <w:w w:val="0"/>
              </w:rPr>
            </w:pPr>
          </w:p>
        </w:tc>
      </w:tr>
      <w:tr w:rsidR="008D3D11" w:rsidRPr="008D3D11" w14:paraId="5D6B8106" w14:textId="77777777" w:rsidTr="006B2B7B">
        <w:trPr>
          <w:trHeight w:val="340"/>
        </w:trPr>
        <w:tc>
          <w:tcPr>
            <w:tcW w:w="3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EFF947" w14:textId="77777777" w:rsidR="008D3D11" w:rsidRPr="008D3D11" w:rsidRDefault="008D3D11" w:rsidP="008D3D11">
            <w:pPr>
              <w:widowControl w:val="0"/>
              <w:suppressAutoHyphens/>
              <w:autoSpaceDE w:val="0"/>
              <w:autoSpaceDN w:val="0"/>
              <w:adjustRightInd w:val="0"/>
              <w:spacing w:after="0" w:line="240" w:lineRule="atLeast"/>
              <w:ind w:left="0" w:right="0"/>
              <w:jc w:val="left"/>
              <w:rPr>
                <w:rFonts w:cs="Arial"/>
                <w:color w:val="000000"/>
                <w:w w:val="0"/>
              </w:rPr>
            </w:pPr>
            <w:r w:rsidRPr="008D3D11">
              <w:rPr>
                <w:rFonts w:cs="Arial"/>
                <w:color w:val="000000"/>
              </w:rPr>
              <w:t>Collector-Emitter Cut-off Current</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AD291"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I</w:t>
            </w:r>
            <w:r w:rsidRPr="008D3D11">
              <w:rPr>
                <w:rFonts w:cs="Arial"/>
                <w:color w:val="000000"/>
                <w:vertAlign w:val="subscript"/>
              </w:rPr>
              <w:t>CES</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ACB9E0"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39EDD"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-10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D271FC"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nA</w:t>
            </w:r>
          </w:p>
        </w:tc>
      </w:tr>
      <w:tr w:rsidR="008D3D11" w:rsidRPr="008D3D11" w14:paraId="7F4731A8" w14:textId="77777777" w:rsidTr="006B2B7B">
        <w:trPr>
          <w:trHeight w:val="340"/>
        </w:trPr>
        <w:tc>
          <w:tcPr>
            <w:tcW w:w="3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1B107" w14:textId="77777777" w:rsidR="008D3D11" w:rsidRPr="008D3D11" w:rsidRDefault="008D3D11" w:rsidP="008D3D11">
            <w:pPr>
              <w:widowControl w:val="0"/>
              <w:suppressAutoHyphens/>
              <w:autoSpaceDE w:val="0"/>
              <w:autoSpaceDN w:val="0"/>
              <w:adjustRightInd w:val="0"/>
              <w:spacing w:after="0" w:line="240" w:lineRule="atLeast"/>
              <w:ind w:left="0" w:right="0"/>
              <w:jc w:val="left"/>
              <w:rPr>
                <w:rFonts w:cs="Arial"/>
                <w:color w:val="000000"/>
                <w:w w:val="0"/>
              </w:rPr>
            </w:pPr>
            <w:r w:rsidRPr="008D3D11">
              <w:rPr>
                <w:rFonts w:cs="Arial"/>
                <w:color w:val="000000"/>
              </w:rPr>
              <w:t>Forward-Current Transfer Ratio 2</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3117F5"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h</w:t>
            </w:r>
            <w:r w:rsidRPr="008D3D11">
              <w:rPr>
                <w:rFonts w:cs="Arial"/>
                <w:color w:val="000000"/>
                <w:vertAlign w:val="subscript"/>
              </w:rPr>
              <w:t>FE2</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0F79C"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D7E939"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300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1B0979"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w:t>
            </w:r>
          </w:p>
        </w:tc>
      </w:tr>
      <w:tr w:rsidR="008D3D11" w:rsidRPr="008D3D11" w14:paraId="1A0A7CF8" w14:textId="77777777" w:rsidTr="006B2B7B">
        <w:trPr>
          <w:trHeight w:val="580"/>
        </w:trPr>
        <w:tc>
          <w:tcPr>
            <w:tcW w:w="3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48FDE7" w14:textId="77777777" w:rsidR="008D3D11" w:rsidRPr="008D3D11" w:rsidRDefault="008D3D11" w:rsidP="008D3D11">
            <w:pPr>
              <w:widowControl w:val="0"/>
              <w:suppressAutoHyphens/>
              <w:autoSpaceDE w:val="0"/>
              <w:autoSpaceDN w:val="0"/>
              <w:adjustRightInd w:val="0"/>
              <w:spacing w:after="0" w:line="240" w:lineRule="atLeast"/>
              <w:ind w:left="0" w:right="0"/>
              <w:jc w:val="left"/>
              <w:rPr>
                <w:rFonts w:cs="Arial"/>
                <w:color w:val="000000"/>
                <w:w w:val="0"/>
              </w:rPr>
            </w:pPr>
            <w:r w:rsidRPr="008D3D11">
              <w:rPr>
                <w:rFonts w:cs="Arial"/>
                <w:color w:val="000000"/>
              </w:rPr>
              <w:t>Collector-Emitter Saturation Voltage 2</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17B22"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V</w:t>
            </w:r>
            <w:r w:rsidRPr="008D3D11">
              <w:rPr>
                <w:rFonts w:cs="Arial"/>
                <w:color w:val="000000"/>
                <w:vertAlign w:val="subscript"/>
              </w:rPr>
              <w:t>CE(sat)2</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1D96A0"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2858B6"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-400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DFF6C3"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mV</w:t>
            </w:r>
          </w:p>
        </w:tc>
      </w:tr>
    </w:tbl>
    <w:p w14:paraId="1F68FFAD" w14:textId="77777777" w:rsidR="001579F4" w:rsidRDefault="001579F4" w:rsidP="008D3D11">
      <w:pPr>
        <w:pStyle w:val="Heading2"/>
        <w:keepLines/>
      </w:pPr>
      <w:bookmarkStart w:id="24" w:name="_Toc370991023"/>
      <w:r>
        <w:t>HIGH TEMPERATURE REVERSE BIAS BUN-IN CONDITIONS</w:t>
      </w:r>
      <w:bookmarkEnd w:id="24"/>
    </w:p>
    <w:tbl>
      <w:tblPr>
        <w:tblW w:w="8980" w:type="dxa"/>
        <w:tblInd w:w="1531" w:type="dxa"/>
        <w:tblLayout w:type="fixed"/>
        <w:tblCellMar>
          <w:top w:w="80" w:type="dxa"/>
          <w:left w:w="80" w:type="dxa"/>
          <w:bottom w:w="80" w:type="dxa"/>
          <w:right w:w="80" w:type="dxa"/>
        </w:tblCellMar>
        <w:tblLook w:val="0000" w:firstRow="0" w:lastRow="0" w:firstColumn="0" w:lastColumn="0" w:noHBand="0" w:noVBand="0"/>
      </w:tblPr>
      <w:tblGrid>
        <w:gridCol w:w="3780"/>
        <w:gridCol w:w="1180"/>
        <w:gridCol w:w="2940"/>
        <w:gridCol w:w="1080"/>
      </w:tblGrid>
      <w:tr w:rsidR="008D3D11" w:rsidRPr="008D3D11" w14:paraId="3E168292" w14:textId="77777777" w:rsidTr="006B2B7B">
        <w:trPr>
          <w:trHeight w:val="340"/>
        </w:trPr>
        <w:tc>
          <w:tcPr>
            <w:tcW w:w="378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1A255190"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6C041"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Symbols</w:t>
            </w:r>
          </w:p>
        </w:tc>
        <w:tc>
          <w:tcPr>
            <w:tcW w:w="294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A4745"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Test Conditions</w:t>
            </w:r>
          </w:p>
        </w:tc>
        <w:tc>
          <w:tcPr>
            <w:tcW w:w="10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498CEABF" w14:textId="77777777" w:rsidR="008D3D11" w:rsidRPr="008D3D11" w:rsidRDefault="008D3D11" w:rsidP="008D3D11">
            <w:pPr>
              <w:keepNext/>
              <w:keepLines/>
              <w:autoSpaceDE w:val="0"/>
              <w:autoSpaceDN w:val="0"/>
              <w:adjustRightInd w:val="0"/>
              <w:spacing w:after="0" w:line="240" w:lineRule="atLeast"/>
              <w:ind w:left="0"/>
              <w:jc w:val="center"/>
              <w:rPr>
                <w:rFonts w:cs="Arial"/>
                <w:color w:val="000000"/>
                <w:w w:val="0"/>
              </w:rPr>
            </w:pPr>
            <w:r w:rsidRPr="008D3D11">
              <w:rPr>
                <w:rFonts w:cs="Arial"/>
                <w:color w:val="000000"/>
              </w:rPr>
              <w:t>Units</w:t>
            </w:r>
          </w:p>
        </w:tc>
      </w:tr>
      <w:tr w:rsidR="008D3D11" w:rsidRPr="008D3D11" w14:paraId="0EF6EA9E" w14:textId="77777777" w:rsidTr="006B2B7B">
        <w:trPr>
          <w:trHeight w:val="340"/>
        </w:trPr>
        <w:tc>
          <w:tcPr>
            <w:tcW w:w="3780"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009BE513" w14:textId="77777777" w:rsidR="008D3D11" w:rsidRPr="008D3D11" w:rsidRDefault="008D3D11" w:rsidP="008D3D11">
            <w:pPr>
              <w:keepNext/>
              <w:keepLines/>
              <w:autoSpaceDE w:val="0"/>
              <w:autoSpaceDN w:val="0"/>
              <w:adjustRightInd w:val="0"/>
              <w:spacing w:after="0" w:line="240" w:lineRule="atLeast"/>
              <w:ind w:left="0" w:right="0"/>
              <w:jc w:val="left"/>
              <w:rPr>
                <w:rFonts w:cs="Arial"/>
                <w:color w:val="000000"/>
                <w:w w:val="0"/>
              </w:rPr>
            </w:pPr>
            <w:r w:rsidRPr="008D3D11">
              <w:rPr>
                <w:rFonts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FA8B2"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T</w:t>
            </w:r>
            <w:r w:rsidRPr="008D3D11">
              <w:rPr>
                <w:rFonts w:cs="Arial"/>
                <w:color w:val="000000"/>
                <w:vertAlign w:val="subscript"/>
              </w:rPr>
              <w:t>amb</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E7A79B"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+150 (+0 -5)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15BCC0"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vertAlign w:val="superscript"/>
              </w:rPr>
              <w:t>o</w:t>
            </w:r>
            <w:r w:rsidRPr="008D3D11">
              <w:rPr>
                <w:rFonts w:cs="Arial"/>
                <w:color w:val="000000"/>
              </w:rPr>
              <w:t>C</w:t>
            </w:r>
          </w:p>
        </w:tc>
      </w:tr>
      <w:tr w:rsidR="008D3D11" w:rsidRPr="008D3D11" w14:paraId="57679984" w14:textId="77777777" w:rsidTr="006B2B7B">
        <w:trPr>
          <w:trHeight w:val="340"/>
        </w:trPr>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937336" w14:textId="77777777" w:rsidR="008D3D11" w:rsidRPr="008D3D11" w:rsidRDefault="008D3D11" w:rsidP="008D3D11">
            <w:pPr>
              <w:keepNext/>
              <w:keepLines/>
              <w:autoSpaceDE w:val="0"/>
              <w:autoSpaceDN w:val="0"/>
              <w:adjustRightInd w:val="0"/>
              <w:spacing w:after="0" w:line="240" w:lineRule="atLeast"/>
              <w:ind w:left="0" w:right="0"/>
              <w:jc w:val="left"/>
              <w:rPr>
                <w:rFonts w:cs="Arial"/>
                <w:color w:val="000000"/>
                <w:w w:val="0"/>
              </w:rPr>
            </w:pPr>
            <w:r w:rsidRPr="008D3D11">
              <w:rPr>
                <w:rFonts w:cs="Arial"/>
                <w:color w:val="000000"/>
              </w:rPr>
              <w:t>Collector-Base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B7A0DC"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V</w:t>
            </w:r>
            <w:r w:rsidRPr="008D3D11">
              <w:rPr>
                <w:rFonts w:cs="Arial"/>
                <w:color w:val="000000"/>
                <w:vertAlign w:val="subscript"/>
              </w:rPr>
              <w:t>CB</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A2BAEA"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48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E9762E"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V</w:t>
            </w:r>
          </w:p>
        </w:tc>
      </w:tr>
      <w:tr w:rsidR="008D3D11" w:rsidRPr="008D3D11" w14:paraId="23384584" w14:textId="77777777" w:rsidTr="006B2B7B">
        <w:trPr>
          <w:trHeight w:val="340"/>
        </w:trPr>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9342C" w14:textId="77777777" w:rsidR="008D3D11" w:rsidRPr="008D3D11" w:rsidRDefault="008D3D11" w:rsidP="008D3D11">
            <w:pPr>
              <w:keepNext/>
              <w:keepLines/>
              <w:autoSpaceDE w:val="0"/>
              <w:autoSpaceDN w:val="0"/>
              <w:adjustRightInd w:val="0"/>
              <w:spacing w:after="0" w:line="240" w:lineRule="atLeast"/>
              <w:ind w:left="0" w:right="0"/>
              <w:jc w:val="left"/>
              <w:rPr>
                <w:rFonts w:cs="Arial"/>
                <w:color w:val="000000"/>
                <w:w w:val="0"/>
              </w:rPr>
            </w:pPr>
            <w:r w:rsidRPr="008D3D11">
              <w:rPr>
                <w:rFonts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33FF3"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t</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48F717"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48 minimum</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3BEE77" w14:textId="77777777" w:rsidR="008D3D11" w:rsidRPr="008D3D11" w:rsidRDefault="008D3D11" w:rsidP="008D3D11">
            <w:pPr>
              <w:keepNext/>
              <w:keepLines/>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Hours</w:t>
            </w:r>
          </w:p>
        </w:tc>
      </w:tr>
    </w:tbl>
    <w:p w14:paraId="40CF9D37" w14:textId="77777777" w:rsidR="008D3D11" w:rsidRPr="008D3D11" w:rsidRDefault="008D3D11" w:rsidP="008D3D11"/>
    <w:p w14:paraId="77CF0CA9" w14:textId="77777777" w:rsidR="001579F4" w:rsidRDefault="001579F4" w:rsidP="0065752D">
      <w:pPr>
        <w:pStyle w:val="Heading2"/>
      </w:pPr>
      <w:bookmarkStart w:id="25" w:name="_Toc370991024"/>
      <w:r>
        <w:t>POWER BURN-IN CONDITIONS</w:t>
      </w:r>
      <w:bookmarkEnd w:id="25"/>
    </w:p>
    <w:tbl>
      <w:tblPr>
        <w:tblW w:w="8980" w:type="dxa"/>
        <w:tblInd w:w="1531" w:type="dxa"/>
        <w:tblLayout w:type="fixed"/>
        <w:tblCellMar>
          <w:top w:w="80" w:type="dxa"/>
          <w:left w:w="80" w:type="dxa"/>
          <w:bottom w:w="80" w:type="dxa"/>
          <w:right w:w="80" w:type="dxa"/>
        </w:tblCellMar>
        <w:tblLook w:val="0000" w:firstRow="0" w:lastRow="0" w:firstColumn="0" w:lastColumn="0" w:noHBand="0" w:noVBand="0"/>
      </w:tblPr>
      <w:tblGrid>
        <w:gridCol w:w="3780"/>
        <w:gridCol w:w="1180"/>
        <w:gridCol w:w="2940"/>
        <w:gridCol w:w="1080"/>
      </w:tblGrid>
      <w:tr w:rsidR="008D3D11" w:rsidRPr="008D3D11" w14:paraId="74CB91DC" w14:textId="77777777" w:rsidTr="006B2B7B">
        <w:trPr>
          <w:trHeight w:val="340"/>
        </w:trPr>
        <w:tc>
          <w:tcPr>
            <w:tcW w:w="378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5D25ACC0"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61173F"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Symbols</w:t>
            </w:r>
          </w:p>
        </w:tc>
        <w:tc>
          <w:tcPr>
            <w:tcW w:w="294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C58907"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Test Conditions</w:t>
            </w:r>
          </w:p>
        </w:tc>
        <w:tc>
          <w:tcPr>
            <w:tcW w:w="10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7126B3C5" w14:textId="77777777" w:rsidR="008D3D11" w:rsidRPr="008D3D11" w:rsidRDefault="008D3D11" w:rsidP="008D3D11">
            <w:pPr>
              <w:widowControl w:val="0"/>
              <w:autoSpaceDE w:val="0"/>
              <w:autoSpaceDN w:val="0"/>
              <w:adjustRightInd w:val="0"/>
              <w:spacing w:after="0" w:line="240" w:lineRule="atLeast"/>
              <w:ind w:left="0"/>
              <w:jc w:val="center"/>
              <w:rPr>
                <w:rFonts w:cs="Arial"/>
                <w:color w:val="000000"/>
                <w:w w:val="0"/>
              </w:rPr>
            </w:pPr>
            <w:r w:rsidRPr="008D3D11">
              <w:rPr>
                <w:rFonts w:cs="Arial"/>
                <w:color w:val="000000"/>
              </w:rPr>
              <w:t>Units</w:t>
            </w:r>
          </w:p>
        </w:tc>
      </w:tr>
      <w:tr w:rsidR="008D3D11" w:rsidRPr="008D3D11" w14:paraId="712AE097" w14:textId="77777777" w:rsidTr="006B2B7B">
        <w:trPr>
          <w:trHeight w:val="340"/>
        </w:trPr>
        <w:tc>
          <w:tcPr>
            <w:tcW w:w="3780"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40A7AA85" w14:textId="77777777" w:rsidR="008D3D11" w:rsidRPr="008D3D11" w:rsidRDefault="008D3D11" w:rsidP="008D3D11">
            <w:pPr>
              <w:widowControl w:val="0"/>
              <w:autoSpaceDE w:val="0"/>
              <w:autoSpaceDN w:val="0"/>
              <w:adjustRightInd w:val="0"/>
              <w:spacing w:after="0" w:line="240" w:lineRule="atLeast"/>
              <w:ind w:left="0" w:right="0"/>
              <w:jc w:val="left"/>
              <w:rPr>
                <w:rFonts w:cs="Arial"/>
                <w:color w:val="000000"/>
                <w:w w:val="0"/>
              </w:rPr>
            </w:pPr>
            <w:r w:rsidRPr="008D3D11">
              <w:rPr>
                <w:rFonts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45850F"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T</w:t>
            </w:r>
            <w:r w:rsidRPr="008D3D11">
              <w:rPr>
                <w:rFonts w:cs="Arial"/>
                <w:color w:val="000000"/>
                <w:vertAlign w:val="subscript"/>
              </w:rPr>
              <w:t>amb</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0E7B00"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+20 to +50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916DB8"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vertAlign w:val="superscript"/>
              </w:rPr>
              <w:t>o</w:t>
            </w:r>
            <w:r w:rsidRPr="008D3D11">
              <w:rPr>
                <w:rFonts w:cs="Arial"/>
                <w:color w:val="000000"/>
              </w:rPr>
              <w:t>C</w:t>
            </w:r>
          </w:p>
        </w:tc>
      </w:tr>
      <w:tr w:rsidR="008D3D11" w:rsidRPr="008D3D11" w14:paraId="1F111140" w14:textId="77777777" w:rsidTr="006B2B7B">
        <w:trPr>
          <w:trHeight w:val="820"/>
        </w:trPr>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F6FC44" w14:textId="77777777" w:rsidR="008D3D11" w:rsidRPr="008D3D11" w:rsidRDefault="008D3D11" w:rsidP="008D3D11">
            <w:pPr>
              <w:widowControl w:val="0"/>
              <w:autoSpaceDE w:val="0"/>
              <w:autoSpaceDN w:val="0"/>
              <w:adjustRightInd w:val="0"/>
              <w:spacing w:after="0" w:line="240" w:lineRule="atLeast"/>
              <w:ind w:left="0" w:right="0"/>
              <w:jc w:val="left"/>
              <w:rPr>
                <w:rFonts w:cs="Arial"/>
                <w:color w:val="000000"/>
                <w:w w:val="0"/>
              </w:rPr>
            </w:pPr>
            <w:r w:rsidRPr="008D3D11">
              <w:rPr>
                <w:rFonts w:cs="Arial"/>
                <w:color w:val="000000"/>
              </w:rPr>
              <w:t>Power Dissipation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387679"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P</w:t>
            </w:r>
            <w:r w:rsidRPr="008D3D11">
              <w:rPr>
                <w:rFonts w:cs="Arial"/>
                <w:color w:val="000000"/>
                <w:vertAlign w:val="subscript"/>
              </w:rPr>
              <w:t>tot</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25DB85"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rPr>
            </w:pPr>
            <w:r w:rsidRPr="008D3D11">
              <w:rPr>
                <w:rFonts w:cs="Arial"/>
                <w:color w:val="000000"/>
              </w:rPr>
              <w:t xml:space="preserve">As per Maximum Ratings </w:t>
            </w:r>
          </w:p>
          <w:p w14:paraId="666355CE"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P</w:t>
            </w:r>
            <w:r w:rsidRPr="008D3D11">
              <w:rPr>
                <w:rFonts w:cs="Arial"/>
                <w:color w:val="000000"/>
                <w:vertAlign w:val="subscript"/>
              </w:rPr>
              <w:t>tot1</w:t>
            </w:r>
            <w:r w:rsidRPr="008D3D11">
              <w:rPr>
                <w:rFonts w:cs="Arial"/>
                <w:color w:val="000000"/>
              </w:rPr>
              <w:t xml:space="preserve"> derated at the chosen T</w:t>
            </w:r>
            <w:r w:rsidRPr="008D3D11">
              <w:rPr>
                <w:rFonts w:cs="Arial"/>
                <w:color w:val="000000"/>
                <w:vertAlign w:val="subscript"/>
              </w:rPr>
              <w:t>amb</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DFAD89"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W</w:t>
            </w:r>
          </w:p>
        </w:tc>
      </w:tr>
      <w:tr w:rsidR="008D3D11" w:rsidRPr="008D3D11" w14:paraId="0B2ACCD6" w14:textId="77777777" w:rsidTr="006B2B7B">
        <w:trPr>
          <w:trHeight w:val="340"/>
        </w:trPr>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CF8BBB" w14:textId="77777777" w:rsidR="008D3D11" w:rsidRPr="008D3D11" w:rsidRDefault="008D3D11" w:rsidP="008D3D11">
            <w:pPr>
              <w:widowControl w:val="0"/>
              <w:autoSpaceDE w:val="0"/>
              <w:autoSpaceDN w:val="0"/>
              <w:adjustRightInd w:val="0"/>
              <w:spacing w:after="0" w:line="240" w:lineRule="atLeast"/>
              <w:ind w:left="0" w:right="0"/>
              <w:jc w:val="left"/>
              <w:rPr>
                <w:rFonts w:cs="Arial"/>
                <w:color w:val="000000"/>
                <w:w w:val="0"/>
              </w:rPr>
            </w:pPr>
            <w:r w:rsidRPr="008D3D11">
              <w:rPr>
                <w:rFonts w:cs="Arial"/>
                <w:color w:val="000000"/>
              </w:rPr>
              <w:t>Collector-Base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3069B6"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V</w:t>
            </w:r>
            <w:r w:rsidRPr="008D3D11">
              <w:rPr>
                <w:rFonts w:cs="Arial"/>
                <w:color w:val="000000"/>
                <w:vertAlign w:val="subscript"/>
              </w:rPr>
              <w:t>CB</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5450CB"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-40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C6851" w14:textId="77777777" w:rsidR="008D3D11" w:rsidRPr="008D3D11" w:rsidRDefault="008D3D11" w:rsidP="008D3D11">
            <w:pPr>
              <w:keepNext/>
              <w:widowControl w:val="0"/>
              <w:suppressAutoHyphens/>
              <w:autoSpaceDE w:val="0"/>
              <w:autoSpaceDN w:val="0"/>
              <w:adjustRightInd w:val="0"/>
              <w:spacing w:after="0" w:line="240" w:lineRule="atLeast"/>
              <w:ind w:left="0" w:right="0"/>
              <w:jc w:val="center"/>
              <w:rPr>
                <w:rFonts w:cs="Arial"/>
                <w:color w:val="000000"/>
                <w:w w:val="0"/>
              </w:rPr>
            </w:pPr>
            <w:r w:rsidRPr="008D3D11">
              <w:rPr>
                <w:rFonts w:cs="Arial"/>
                <w:color w:val="000000"/>
              </w:rPr>
              <w:t>V</w:t>
            </w:r>
          </w:p>
        </w:tc>
      </w:tr>
    </w:tbl>
    <w:p w14:paraId="0400E651" w14:textId="77777777" w:rsidR="0065752D" w:rsidRDefault="0065752D" w:rsidP="001579F4"/>
    <w:p w14:paraId="31906A39" w14:textId="77777777" w:rsidR="001579F4" w:rsidRDefault="001579F4" w:rsidP="0065752D">
      <w:pPr>
        <w:pStyle w:val="Heading2"/>
      </w:pPr>
      <w:bookmarkStart w:id="26" w:name="_Toc370991025"/>
      <w:r>
        <w:t>OPERATING LIFE CONDITIONS</w:t>
      </w:r>
      <w:bookmarkEnd w:id="26"/>
    </w:p>
    <w:p w14:paraId="0C47DA69" w14:textId="77777777" w:rsidR="001579F4" w:rsidRPr="001579F4" w:rsidRDefault="001579F4" w:rsidP="001579F4">
      <w:r>
        <w:t>The conditions shall be as specified for Power Burn-in.</w:t>
      </w:r>
    </w:p>
    <w:p w14:paraId="3B92AF7C" w14:textId="77777777" w:rsidR="00F135D2" w:rsidRPr="00F135D2" w:rsidRDefault="00F135D2" w:rsidP="00F135D2"/>
    <w:sectPr w:rsidR="00F135D2" w:rsidRPr="00F135D2" w:rsidSect="00916E42">
      <w:headerReference w:type="default" r:id="rId19"/>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5D4A7B" w14:textId="77777777" w:rsidR="00857241" w:rsidRDefault="00857241" w:rsidP="00546706">
      <w:r>
        <w:separator/>
      </w:r>
    </w:p>
    <w:p w14:paraId="21FF444D" w14:textId="77777777" w:rsidR="00857241" w:rsidRDefault="00857241" w:rsidP="00546706"/>
    <w:p w14:paraId="58EBFBF0" w14:textId="77777777" w:rsidR="00857241" w:rsidRDefault="00857241" w:rsidP="00546706"/>
    <w:p w14:paraId="702D0857" w14:textId="77777777" w:rsidR="00857241" w:rsidRDefault="00857241" w:rsidP="00546706"/>
    <w:p w14:paraId="0AA5EFDD" w14:textId="77777777" w:rsidR="00857241" w:rsidRDefault="00857241"/>
    <w:p w14:paraId="1AEFA750" w14:textId="77777777" w:rsidR="00857241" w:rsidRDefault="00857241"/>
    <w:p w14:paraId="76F25A1D" w14:textId="77777777" w:rsidR="00857241" w:rsidRDefault="00857241"/>
  </w:endnote>
  <w:endnote w:type="continuationSeparator" w:id="0">
    <w:p w14:paraId="766F7260" w14:textId="77777777" w:rsidR="00857241" w:rsidRDefault="00857241" w:rsidP="00546706">
      <w:r>
        <w:continuationSeparator/>
      </w:r>
    </w:p>
    <w:p w14:paraId="2C83C151" w14:textId="77777777" w:rsidR="00857241" w:rsidRDefault="00857241" w:rsidP="00546706"/>
    <w:p w14:paraId="559BFE3E" w14:textId="77777777" w:rsidR="00857241" w:rsidRDefault="00857241" w:rsidP="00546706"/>
    <w:p w14:paraId="5C7564BE" w14:textId="77777777" w:rsidR="00857241" w:rsidRDefault="00857241" w:rsidP="00546706"/>
    <w:p w14:paraId="1EA6AD29" w14:textId="77777777" w:rsidR="00857241" w:rsidRDefault="00857241"/>
    <w:p w14:paraId="7B4DB317" w14:textId="77777777" w:rsidR="00857241" w:rsidRDefault="00857241"/>
    <w:p w14:paraId="6EDC7835" w14:textId="77777777" w:rsidR="00857241" w:rsidRDefault="008572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5CD4A4" w14:textId="77777777" w:rsidR="00857241" w:rsidRDefault="00857241" w:rsidP="00546706">
      <w:r>
        <w:separator/>
      </w:r>
    </w:p>
    <w:p w14:paraId="635697DB" w14:textId="77777777" w:rsidR="00857241" w:rsidRDefault="00857241" w:rsidP="00546706"/>
    <w:p w14:paraId="0C0C8534" w14:textId="77777777" w:rsidR="00857241" w:rsidRDefault="00857241" w:rsidP="00546706"/>
    <w:p w14:paraId="575ECACB" w14:textId="77777777" w:rsidR="00857241" w:rsidRDefault="00857241" w:rsidP="00546706"/>
    <w:p w14:paraId="6A96C2B5" w14:textId="77777777" w:rsidR="00857241" w:rsidRDefault="00857241"/>
    <w:p w14:paraId="34B88859" w14:textId="77777777" w:rsidR="00857241" w:rsidRDefault="00857241"/>
    <w:p w14:paraId="26539C12" w14:textId="77777777" w:rsidR="00857241" w:rsidRDefault="00857241"/>
  </w:footnote>
  <w:footnote w:type="continuationSeparator" w:id="0">
    <w:p w14:paraId="6FF105BC" w14:textId="77777777" w:rsidR="00857241" w:rsidRDefault="00857241" w:rsidP="00546706">
      <w:r>
        <w:continuationSeparator/>
      </w:r>
    </w:p>
    <w:p w14:paraId="0C75DF15" w14:textId="77777777" w:rsidR="00857241" w:rsidRDefault="00857241" w:rsidP="00546706"/>
    <w:p w14:paraId="20FBDDC1" w14:textId="77777777" w:rsidR="00857241" w:rsidRDefault="00857241" w:rsidP="00546706"/>
    <w:p w14:paraId="797706A2" w14:textId="77777777" w:rsidR="00857241" w:rsidRDefault="00857241" w:rsidP="00546706"/>
    <w:p w14:paraId="664666AA" w14:textId="77777777" w:rsidR="00857241" w:rsidRDefault="00857241"/>
    <w:p w14:paraId="35DD84AA" w14:textId="77777777" w:rsidR="00857241" w:rsidRDefault="00857241"/>
    <w:p w14:paraId="0E373FBC" w14:textId="77777777" w:rsidR="00857241" w:rsidRDefault="008572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489"/>
      <w:gridCol w:w="3949"/>
      <w:gridCol w:w="2935"/>
    </w:tblGrid>
    <w:tr w:rsidR="00857241" w:rsidRPr="00566CE2" w14:paraId="266A2195" w14:textId="77777777" w:rsidTr="00857241">
      <w:trPr>
        <w:trHeight w:val="1495"/>
      </w:trPr>
      <w:tc>
        <w:tcPr>
          <w:tcW w:w="3170" w:type="dxa"/>
          <w:shd w:val="clear" w:color="auto" w:fill="auto"/>
        </w:tcPr>
        <w:p w14:paraId="626EFF10" w14:textId="378ACA25" w:rsidR="00857241" w:rsidRPr="00566CE2" w:rsidRDefault="00D309AE" w:rsidP="006E4A0A">
          <w:pPr>
            <w:ind w:left="180"/>
          </w:pPr>
          <w:r w:rsidRPr="00D309AE">
            <w:rPr>
              <w:noProof/>
              <w:lang w:eastAsia="en-GB"/>
            </w:rPr>
            <w:drawing>
              <wp:inline distT="0" distB="0" distL="0" distR="0" wp14:anchorId="6279B43F" wp14:editId="3B800337">
                <wp:extent cx="1993254" cy="653344"/>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016033" cy="660811"/>
                        </a:xfrm>
                        <a:prstGeom prst="rect">
                          <a:avLst/>
                        </a:prstGeom>
                      </pic:spPr>
                    </pic:pic>
                  </a:graphicData>
                </a:graphic>
              </wp:inline>
            </w:drawing>
          </w:r>
        </w:p>
      </w:tc>
      <w:tc>
        <w:tcPr>
          <w:tcW w:w="4087" w:type="dxa"/>
          <w:shd w:val="clear" w:color="auto" w:fill="auto"/>
        </w:tcPr>
        <w:p w14:paraId="573BF981" w14:textId="77777777" w:rsidR="00857241" w:rsidRDefault="00857241" w:rsidP="006E4A0A">
          <w:pPr>
            <w:ind w:left="570"/>
            <w:jc w:val="center"/>
          </w:pPr>
          <w:r>
            <w:t>ESCC Detail Specification</w:t>
          </w:r>
        </w:p>
        <w:p w14:paraId="32DFAAE6" w14:textId="3EC1F01F" w:rsidR="00857241" w:rsidRPr="00566CE2" w:rsidRDefault="008D3D11" w:rsidP="006E4A0A">
          <w:pPr>
            <w:ind w:left="570"/>
            <w:jc w:val="center"/>
          </w:pPr>
          <w:r>
            <w:t xml:space="preserve">No. </w:t>
          </w:r>
          <w:r w:rsidR="00D309AE">
            <w:t>XXXX/XXX</w:t>
          </w:r>
        </w:p>
      </w:tc>
      <w:tc>
        <w:tcPr>
          <w:tcW w:w="2985" w:type="dxa"/>
          <w:shd w:val="clear" w:color="auto" w:fill="auto"/>
        </w:tcPr>
        <w:p w14:paraId="49ABF5A6" w14:textId="77777777" w:rsidR="00857241" w:rsidRPr="00566CE2" w:rsidRDefault="00857241" w:rsidP="00566CE2">
          <w:r w:rsidRPr="00566CE2">
            <w:t xml:space="preserve">PAGE </w:t>
          </w:r>
          <w:r w:rsidRPr="00566CE2">
            <w:fldChar w:fldCharType="begin"/>
          </w:r>
          <w:r w:rsidRPr="00566CE2">
            <w:instrText xml:space="preserve"> PAGE  \* Arabic  \* MERGEFORMAT </w:instrText>
          </w:r>
          <w:r w:rsidRPr="00566CE2">
            <w:fldChar w:fldCharType="separate"/>
          </w:r>
          <w:r w:rsidR="00031656">
            <w:rPr>
              <w:noProof/>
            </w:rPr>
            <w:t>2</w:t>
          </w:r>
          <w:r w:rsidRPr="00566CE2">
            <w:fldChar w:fldCharType="end"/>
          </w:r>
        </w:p>
        <w:p w14:paraId="64FBAEB4" w14:textId="77777777" w:rsidR="00857241" w:rsidRPr="00566CE2" w:rsidRDefault="00857241" w:rsidP="00566CE2">
          <w:r>
            <w:t>ISSUE 1</w:t>
          </w:r>
        </w:p>
      </w:tc>
    </w:tr>
  </w:tbl>
  <w:p w14:paraId="50972413" w14:textId="77777777" w:rsidR="00857241" w:rsidRDefault="008572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hideSpellingErrors/>
  <w:hideGrammaticalErrors/>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9F4"/>
    <w:rsid w:val="00001C80"/>
    <w:rsid w:val="00003AE4"/>
    <w:rsid w:val="0000439C"/>
    <w:rsid w:val="00025EDD"/>
    <w:rsid w:val="00031656"/>
    <w:rsid w:val="000335CA"/>
    <w:rsid w:val="0003564C"/>
    <w:rsid w:val="0003657B"/>
    <w:rsid w:val="00045B2B"/>
    <w:rsid w:val="000547FA"/>
    <w:rsid w:val="000548D0"/>
    <w:rsid w:val="0005579A"/>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579F4"/>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5752D"/>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57241"/>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D3D11"/>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09AE"/>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D6C57"/>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1C1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A67D54"/>
    <w:pPr>
      <w:spacing w:after="240" w:line="276" w:lineRule="auto"/>
      <w:ind w:left="1418" w:right="-57"/>
      <w:jc w:val="both"/>
    </w:pPr>
    <w:rPr>
      <w:lang w:val="en-GB"/>
    </w:rPr>
  </w:style>
  <w:style w:type="paragraph" w:styleId="Heading1">
    <w:name w:val="heading 1"/>
    <w:basedOn w:val="Normal"/>
    <w:next w:val="Normal"/>
    <w:link w:val="Heading1Char"/>
    <w:autoRedefine/>
    <w:qFormat/>
    <w:rsid w:val="0050172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0172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0172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0172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0172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23BD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23BD4"/>
    <w:pPr>
      <w:spacing w:after="0"/>
      <w:ind w:left="0"/>
      <w:outlineLvl w:val="6"/>
    </w:pPr>
    <w:rPr>
      <w:i/>
      <w:iCs/>
    </w:rPr>
  </w:style>
  <w:style w:type="paragraph" w:styleId="Heading8">
    <w:name w:val="heading 8"/>
    <w:basedOn w:val="Normal"/>
    <w:next w:val="Normal"/>
    <w:link w:val="Heading8Char"/>
    <w:uiPriority w:val="9"/>
    <w:semiHidden/>
    <w:qFormat/>
    <w:rsid w:val="00D23BD4"/>
    <w:pPr>
      <w:numPr>
        <w:ilvl w:val="7"/>
        <w:numId w:val="14"/>
      </w:numPr>
      <w:spacing w:after="0"/>
      <w:outlineLvl w:val="7"/>
    </w:pPr>
  </w:style>
  <w:style w:type="paragraph" w:styleId="Heading9">
    <w:name w:val="heading 9"/>
    <w:basedOn w:val="Normal"/>
    <w:next w:val="Normal"/>
    <w:link w:val="Heading9Char"/>
    <w:uiPriority w:val="9"/>
    <w:semiHidden/>
    <w:qFormat/>
    <w:rsid w:val="00D23BD4"/>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545D"/>
    <w:rPr>
      <w:b/>
      <w:bCs/>
      <w:caps/>
      <w:u w:val="single"/>
      <w:lang w:val="en-GB"/>
    </w:rPr>
  </w:style>
  <w:style w:type="character" w:customStyle="1" w:styleId="Heading2Char">
    <w:name w:val="Heading 2 Char"/>
    <w:link w:val="Heading2"/>
    <w:rsid w:val="00CC545D"/>
    <w:rPr>
      <w:bCs/>
      <w:caps/>
      <w:u w:val="single"/>
      <w:lang w:val="en-GB"/>
    </w:rPr>
  </w:style>
  <w:style w:type="character" w:customStyle="1" w:styleId="Heading3Char">
    <w:name w:val="Heading 3 Char"/>
    <w:link w:val="Heading3"/>
    <w:rsid w:val="00CC545D"/>
    <w:rPr>
      <w:bCs/>
      <w:u w:val="single"/>
      <w:lang w:val="en-GB"/>
    </w:rPr>
  </w:style>
  <w:style w:type="character" w:customStyle="1" w:styleId="Heading4Char">
    <w:name w:val="Heading 4 Char"/>
    <w:link w:val="Heading4"/>
    <w:rsid w:val="00CC545D"/>
    <w:rPr>
      <w:bCs/>
      <w:i/>
      <w:iCs/>
    </w:rPr>
  </w:style>
  <w:style w:type="character" w:customStyle="1" w:styleId="Heading5Char">
    <w:name w:val="Heading 5 Char"/>
    <w:link w:val="Heading5"/>
    <w:rsid w:val="00CC545D"/>
    <w:rPr>
      <w:bCs/>
      <w:color w:val="000000"/>
    </w:rPr>
  </w:style>
  <w:style w:type="character" w:customStyle="1" w:styleId="Heading6Char">
    <w:name w:val="Heading 6 Char"/>
    <w:link w:val="Heading6"/>
    <w:uiPriority w:val="59"/>
    <w:semiHidden/>
    <w:rsid w:val="0049505D"/>
    <w:rPr>
      <w:b/>
      <w:bCs/>
      <w:i/>
      <w:iCs/>
      <w:color w:val="7F7F7F"/>
    </w:rPr>
  </w:style>
  <w:style w:type="character" w:customStyle="1" w:styleId="Heading7Char">
    <w:name w:val="Heading 7 Char"/>
    <w:link w:val="Heading7"/>
    <w:uiPriority w:val="9"/>
    <w:semiHidden/>
    <w:rsid w:val="0049505D"/>
    <w:rPr>
      <w:i/>
      <w:iCs/>
    </w:rPr>
  </w:style>
  <w:style w:type="character" w:customStyle="1" w:styleId="Heading8Char">
    <w:name w:val="Heading 8 Char"/>
    <w:link w:val="Heading8"/>
    <w:uiPriority w:val="9"/>
    <w:semiHidden/>
    <w:rsid w:val="0049505D"/>
  </w:style>
  <w:style w:type="character" w:customStyle="1" w:styleId="Heading9Char">
    <w:name w:val="Heading 9 Char"/>
    <w:link w:val="Heading9"/>
    <w:uiPriority w:val="9"/>
    <w:semiHidden/>
    <w:rsid w:val="0049505D"/>
    <w:rPr>
      <w:i/>
      <w:iCs/>
      <w:spacing w:val="5"/>
    </w:rPr>
  </w:style>
  <w:style w:type="paragraph" w:styleId="Title">
    <w:name w:val="Title"/>
    <w:aliases w:val="Title Bold"/>
    <w:basedOn w:val="Normal"/>
    <w:next w:val="Normal"/>
    <w:link w:val="TitleChar"/>
    <w:qFormat/>
    <w:rsid w:val="00F929F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929F1"/>
    <w:rPr>
      <w:b/>
      <w:caps/>
      <w:spacing w:val="5"/>
      <w:u w:val="single"/>
    </w:rPr>
  </w:style>
  <w:style w:type="paragraph" w:styleId="Subtitle">
    <w:name w:val="Subtitle"/>
    <w:basedOn w:val="Normal"/>
    <w:next w:val="Normal"/>
    <w:link w:val="SubtitleChar"/>
    <w:qFormat/>
    <w:rsid w:val="00D23BD4"/>
    <w:pPr>
      <w:spacing w:after="600"/>
    </w:pPr>
    <w:rPr>
      <w:i/>
      <w:iCs/>
      <w:spacing w:val="13"/>
      <w:sz w:val="24"/>
      <w:szCs w:val="24"/>
    </w:rPr>
  </w:style>
  <w:style w:type="character" w:customStyle="1" w:styleId="SubtitleChar">
    <w:name w:val="Subtitle Char"/>
    <w:link w:val="Subtitle"/>
    <w:rsid w:val="00CC545D"/>
    <w:rPr>
      <w:i/>
      <w:iCs/>
      <w:spacing w:val="13"/>
      <w:sz w:val="24"/>
      <w:szCs w:val="24"/>
    </w:rPr>
  </w:style>
  <w:style w:type="paragraph" w:customStyle="1" w:styleId="CoverPageTitle">
    <w:name w:val="Cover Page Title"/>
    <w:basedOn w:val="Normal"/>
    <w:link w:val="CoverPageTitleChar"/>
    <w:qFormat/>
    <w:rsid w:val="006E2C32"/>
    <w:pPr>
      <w:spacing w:line="360" w:lineRule="auto"/>
      <w:ind w:left="1701" w:right="1650"/>
      <w:jc w:val="center"/>
    </w:pPr>
    <w:rPr>
      <w:rFonts w:cs="Arial"/>
      <w:b/>
      <w:sz w:val="28"/>
      <w:szCs w:val="28"/>
    </w:rPr>
  </w:style>
  <w:style w:type="character" w:customStyle="1" w:styleId="CoverPageTitleChar">
    <w:name w:val="Cover Page Title Char"/>
    <w:link w:val="CoverPageTitle"/>
    <w:rsid w:val="006E2C32"/>
    <w:rPr>
      <w:rFonts w:cs="Arial"/>
      <w:b/>
      <w:sz w:val="28"/>
      <w:szCs w:val="28"/>
      <w:lang w:val="en-GB"/>
    </w:rPr>
  </w:style>
  <w:style w:type="paragraph" w:styleId="ListParagraph">
    <w:name w:val="List Paragraph"/>
    <w:basedOn w:val="Normal"/>
    <w:link w:val="ListParagraphChar"/>
    <w:uiPriority w:val="34"/>
    <w:rsid w:val="00D23BD4"/>
    <w:pPr>
      <w:ind w:left="720"/>
      <w:contextualSpacing/>
    </w:pPr>
  </w:style>
  <w:style w:type="character" w:customStyle="1" w:styleId="ListParagraphChar">
    <w:name w:val="List Paragraph Char"/>
    <w:link w:val="ListParagraph"/>
    <w:uiPriority w:val="34"/>
    <w:rsid w:val="00D23BD4"/>
  </w:style>
  <w:style w:type="table" w:styleId="TableGrid">
    <w:name w:val="Table Grid"/>
    <w:basedOn w:val="TableNormal"/>
    <w:uiPriority w:val="59"/>
    <w:rsid w:val="00D23BD4"/>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C5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45D"/>
    <w:rPr>
      <w:rFonts w:ascii="Tahoma" w:hAnsi="Tahoma" w:cs="Tahoma"/>
      <w:sz w:val="16"/>
      <w:szCs w:val="16"/>
    </w:rPr>
  </w:style>
  <w:style w:type="paragraph" w:customStyle="1" w:styleId="FigureTitle">
    <w:name w:val="Figure Title"/>
    <w:basedOn w:val="Normal"/>
    <w:link w:val="FigureTitleChar"/>
    <w:qFormat/>
    <w:rsid w:val="00C47C91"/>
    <w:pPr>
      <w:keepNext/>
      <w:keepLines/>
      <w:spacing w:before="240" w:after="80"/>
      <w:jc w:val="center"/>
    </w:pPr>
    <w:rPr>
      <w:b/>
      <w:caps/>
      <w:u w:val="single"/>
    </w:rPr>
  </w:style>
  <w:style w:type="paragraph" w:styleId="TOC1">
    <w:name w:val="toc 1"/>
    <w:basedOn w:val="Normal"/>
    <w:next w:val="Normal"/>
    <w:autoRedefine/>
    <w:uiPriority w:val="39"/>
    <w:unhideWhenUsed/>
    <w:rsid w:val="006B573D"/>
    <w:pPr>
      <w:spacing w:after="100"/>
      <w:ind w:left="0"/>
    </w:pPr>
    <w:rPr>
      <w:caps/>
    </w:rPr>
  </w:style>
  <w:style w:type="paragraph" w:styleId="TOC2">
    <w:name w:val="toc 2"/>
    <w:basedOn w:val="Normal"/>
    <w:next w:val="Normal"/>
    <w:autoRedefine/>
    <w:uiPriority w:val="39"/>
    <w:unhideWhenUsed/>
    <w:rsid w:val="006B573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23BD4"/>
    <w:pPr>
      <w:spacing w:after="100"/>
      <w:ind w:left="0"/>
    </w:pPr>
  </w:style>
  <w:style w:type="paragraph" w:styleId="TOC4">
    <w:name w:val="toc 4"/>
    <w:basedOn w:val="Normal"/>
    <w:next w:val="Normal"/>
    <w:autoRedefine/>
    <w:uiPriority w:val="39"/>
    <w:unhideWhenUsed/>
    <w:rsid w:val="00D23BD4"/>
    <w:pPr>
      <w:spacing w:after="100"/>
      <w:ind w:left="0"/>
    </w:pPr>
  </w:style>
  <w:style w:type="paragraph" w:styleId="TOC5">
    <w:name w:val="toc 5"/>
    <w:basedOn w:val="Normal"/>
    <w:next w:val="Normal"/>
    <w:autoRedefine/>
    <w:uiPriority w:val="39"/>
    <w:unhideWhenUsed/>
    <w:rsid w:val="00D23BD4"/>
    <w:pPr>
      <w:spacing w:after="100"/>
      <w:ind w:left="0"/>
    </w:pPr>
  </w:style>
  <w:style w:type="paragraph" w:customStyle="1" w:styleId="Dashlist">
    <w:name w:val="Dash list"/>
    <w:basedOn w:val="Normal"/>
    <w:link w:val="DashlistChar"/>
    <w:qFormat/>
    <w:rsid w:val="00F929F1"/>
    <w:pPr>
      <w:numPr>
        <w:numId w:val="12"/>
      </w:numPr>
      <w:spacing w:after="0" w:line="240" w:lineRule="auto"/>
      <w:ind w:left="1872" w:right="0" w:hanging="454"/>
    </w:pPr>
  </w:style>
  <w:style w:type="character" w:customStyle="1" w:styleId="DashlistChar">
    <w:name w:val="Dash list Char"/>
    <w:link w:val="Dashlist"/>
    <w:rsid w:val="00F929F1"/>
  </w:style>
  <w:style w:type="paragraph" w:customStyle="1" w:styleId="Bodyjustified">
    <w:name w:val="Body justified"/>
    <w:link w:val="BodyjustifiedChar"/>
    <w:uiPriority w:val="99"/>
    <w:rsid w:val="00D23BD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23BD4"/>
    <w:rPr>
      <w:rFonts w:eastAsia="Arial" w:cs="Helvetica"/>
      <w:color w:val="000000"/>
      <w:w w:val="0"/>
      <w:lang w:val="en-GB"/>
    </w:rPr>
  </w:style>
  <w:style w:type="paragraph" w:customStyle="1" w:styleId="BulletList">
    <w:name w:val="Bullet List"/>
    <w:basedOn w:val="ListParagraph"/>
    <w:link w:val="BulletListChar"/>
    <w:qFormat/>
    <w:rsid w:val="00F929F1"/>
    <w:pPr>
      <w:numPr>
        <w:numId w:val="13"/>
      </w:numPr>
      <w:ind w:left="1872" w:right="0" w:hanging="454"/>
    </w:pPr>
  </w:style>
  <w:style w:type="character" w:customStyle="1" w:styleId="BulletListChar">
    <w:name w:val="Bullet List Char"/>
    <w:link w:val="BulletList"/>
    <w:rsid w:val="00F929F1"/>
  </w:style>
  <w:style w:type="paragraph" w:customStyle="1" w:styleId="numericallist">
    <w:name w:val="numerical list"/>
    <w:basedOn w:val="Normal"/>
    <w:link w:val="numericallistChar"/>
    <w:qFormat/>
    <w:rsid w:val="00F929F1"/>
    <w:pPr>
      <w:numPr>
        <w:ilvl w:val="6"/>
        <w:numId w:val="14"/>
      </w:numPr>
      <w:spacing w:after="0" w:line="240" w:lineRule="auto"/>
      <w:ind w:left="1872" w:hanging="454"/>
    </w:pPr>
  </w:style>
  <w:style w:type="character" w:customStyle="1" w:styleId="numericallistChar">
    <w:name w:val="numerical list Char"/>
    <w:link w:val="numericallist"/>
    <w:rsid w:val="00F929F1"/>
  </w:style>
  <w:style w:type="character" w:styleId="PlaceholderText">
    <w:name w:val="Placeholder Text"/>
    <w:basedOn w:val="DefaultParagraphFont"/>
    <w:uiPriority w:val="99"/>
    <w:semiHidden/>
    <w:rsid w:val="00D23BD4"/>
    <w:rPr>
      <w:color w:val="808080"/>
    </w:rPr>
  </w:style>
  <w:style w:type="paragraph" w:customStyle="1" w:styleId="Leftalign">
    <w:name w:val="Left align"/>
    <w:basedOn w:val="Normal"/>
    <w:link w:val="LeftalignChar"/>
    <w:qFormat/>
    <w:rsid w:val="00D23BD4"/>
    <w:pPr>
      <w:spacing w:after="0" w:line="240" w:lineRule="auto"/>
      <w:ind w:left="0" w:right="0"/>
    </w:pPr>
    <w:rPr>
      <w:rFonts w:eastAsia="Arial" w:cs="Arial"/>
    </w:rPr>
  </w:style>
  <w:style w:type="character" w:customStyle="1" w:styleId="LeftalignChar">
    <w:name w:val="Left align Char"/>
    <w:link w:val="Leftalign"/>
    <w:rsid w:val="00D23BD4"/>
    <w:rPr>
      <w:rFonts w:eastAsia="Arial" w:cs="Arial"/>
    </w:rPr>
  </w:style>
  <w:style w:type="character" w:styleId="Hyperlink">
    <w:name w:val="Hyperlink"/>
    <w:basedOn w:val="DefaultParagraphFont"/>
    <w:uiPriority w:val="99"/>
    <w:unhideWhenUsed/>
    <w:rsid w:val="0028477E"/>
    <w:rPr>
      <w:color w:val="0000FF" w:themeColor="hyperlink"/>
      <w:u w:val="single"/>
    </w:rPr>
  </w:style>
  <w:style w:type="character" w:customStyle="1" w:styleId="FigureTitleChar">
    <w:name w:val="Figure Title Char"/>
    <w:basedOn w:val="DefaultParagraphFont"/>
    <w:link w:val="FigureTitle"/>
    <w:rsid w:val="00C47C91"/>
    <w:rPr>
      <w:b/>
      <w:caps/>
      <w:u w:val="single"/>
      <w:lang w:val="en-GB"/>
    </w:rPr>
  </w:style>
  <w:style w:type="paragraph" w:customStyle="1" w:styleId="BASEDON">
    <w:name w:val="BASED ON"/>
    <w:basedOn w:val="CoverPageTitle"/>
    <w:link w:val="BASEDONChar"/>
    <w:qFormat/>
    <w:rsid w:val="00240DB1"/>
    <w:pPr>
      <w:spacing w:before="360" w:after="480"/>
    </w:pPr>
    <w:rPr>
      <w:caps/>
    </w:rPr>
  </w:style>
  <w:style w:type="character" w:customStyle="1" w:styleId="BASEDONChar">
    <w:name w:val="BASED ON Char"/>
    <w:link w:val="BASEDON"/>
    <w:rsid w:val="00240DB1"/>
    <w:rPr>
      <w:rFonts w:cs="Arial"/>
      <w:b/>
      <w:caps/>
      <w:sz w:val="28"/>
      <w:szCs w:val="28"/>
      <w:lang w:val="en-GB"/>
    </w:rPr>
  </w:style>
  <w:style w:type="paragraph" w:customStyle="1" w:styleId="NOTES">
    <w:name w:val="NOTES"/>
    <w:link w:val="NOTESChar"/>
    <w:qFormat/>
    <w:rsid w:val="00501729"/>
    <w:pPr>
      <w:keepNext/>
      <w:spacing w:before="240"/>
      <w:ind w:firstLine="1440"/>
    </w:pPr>
    <w:rPr>
      <w:rFonts w:eastAsia="Arial" w:cs="Helvetica"/>
      <w:b/>
      <w:caps/>
      <w:color w:val="000000"/>
      <w:u w:val="single"/>
      <w:lang w:val="en-GB"/>
    </w:rPr>
  </w:style>
  <w:style w:type="character" w:customStyle="1" w:styleId="NOTESChar">
    <w:name w:val="NOTES Char"/>
    <w:link w:val="NOTES"/>
    <w:rsid w:val="00501729"/>
    <w:rPr>
      <w:rFonts w:eastAsia="Arial" w:cs="Helvetica"/>
      <w:b/>
      <w:caps/>
      <w:color w:val="000000"/>
      <w:u w:val="single"/>
      <w:lang w:val="en-GB"/>
    </w:rPr>
  </w:style>
  <w:style w:type="paragraph" w:customStyle="1" w:styleId="TableTitle">
    <w:name w:val="Table Title"/>
    <w:basedOn w:val="BodyText"/>
    <w:link w:val="TableTitleChar"/>
    <w:qFormat/>
    <w:rsid w:val="000C659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23BD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23BD4"/>
    <w:rPr>
      <w:lang w:val="fr-FR" w:eastAsia="fr-FR"/>
    </w:rPr>
  </w:style>
  <w:style w:type="character" w:customStyle="1" w:styleId="TableTitleChar">
    <w:name w:val="Table Title Char"/>
    <w:link w:val="TableTitle"/>
    <w:rsid w:val="000C6596"/>
    <w:rPr>
      <w:b/>
      <w:caps/>
      <w:u w:val="single"/>
      <w:lang w:eastAsia="fr-FR"/>
    </w:rPr>
  </w:style>
  <w:style w:type="paragraph" w:customStyle="1" w:styleId="Bullet2">
    <w:name w:val="Bullet 2"/>
    <w:qFormat/>
    <w:rsid w:val="00F929F1"/>
    <w:pPr>
      <w:numPr>
        <w:numId w:val="15"/>
      </w:numPr>
      <w:ind w:left="2325" w:hanging="454"/>
    </w:pPr>
    <w:rPr>
      <w:lang w:val="en-GB"/>
    </w:rPr>
  </w:style>
  <w:style w:type="paragraph" w:customStyle="1" w:styleId="Aligncenter">
    <w:name w:val="Align center"/>
    <w:basedOn w:val="Bodyjustified"/>
    <w:link w:val="AligncenterChar"/>
    <w:qFormat/>
    <w:rsid w:val="00D23BD4"/>
    <w:pPr>
      <w:keepNext/>
    </w:pPr>
  </w:style>
  <w:style w:type="character" w:customStyle="1" w:styleId="AligncenterChar">
    <w:name w:val="Align center Char"/>
    <w:link w:val="Aligncenter"/>
    <w:rsid w:val="00D23BD4"/>
    <w:rPr>
      <w:rFonts w:eastAsia="Arial" w:cs="Helvetica"/>
      <w:color w:val="000000"/>
      <w:w w:val="0"/>
      <w:lang w:val="en-GB"/>
    </w:rPr>
  </w:style>
  <w:style w:type="paragraph" w:customStyle="1" w:styleId="alphabeticallist">
    <w:name w:val="alphabetical list"/>
    <w:basedOn w:val="BodyText"/>
    <w:link w:val="alphabeticallistChar"/>
    <w:qFormat/>
    <w:rsid w:val="00AF12AA"/>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F12AA"/>
    <w:rPr>
      <w:lang w:val="en-GB" w:eastAsia="fr-FR"/>
    </w:rPr>
  </w:style>
  <w:style w:type="paragraph" w:styleId="ListNumber">
    <w:name w:val="List Number"/>
    <w:basedOn w:val="Normal"/>
    <w:uiPriority w:val="99"/>
    <w:semiHidden/>
    <w:unhideWhenUsed/>
    <w:rsid w:val="00D23BD4"/>
    <w:pPr>
      <w:numPr>
        <w:numId w:val="10"/>
      </w:numPr>
      <w:contextualSpacing/>
    </w:pPr>
  </w:style>
  <w:style w:type="paragraph" w:styleId="ListNumber2">
    <w:name w:val="List Number 2"/>
    <w:basedOn w:val="Normal"/>
    <w:uiPriority w:val="99"/>
    <w:semiHidden/>
    <w:unhideWhenUsed/>
    <w:rsid w:val="00D23BD4"/>
    <w:pPr>
      <w:numPr>
        <w:numId w:val="11"/>
      </w:numPr>
      <w:contextualSpacing/>
    </w:pPr>
  </w:style>
  <w:style w:type="paragraph" w:customStyle="1" w:styleId="Title2">
    <w:name w:val="Title 2"/>
    <w:basedOn w:val="Normal"/>
    <w:link w:val="Title2Char"/>
    <w:qFormat/>
    <w:rsid w:val="00240DB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40DB1"/>
    <w:rPr>
      <w:caps/>
      <w:u w:val="single"/>
    </w:rPr>
  </w:style>
  <w:style w:type="paragraph" w:customStyle="1" w:styleId="NB">
    <w:name w:val="N.B."/>
    <w:link w:val="NBChar"/>
    <w:qFormat/>
    <w:rsid w:val="00240DB1"/>
    <w:pPr>
      <w:keepNext/>
      <w:spacing w:before="240"/>
      <w:ind w:left="1418"/>
    </w:pPr>
    <w:rPr>
      <w:b/>
      <w:caps/>
      <w:u w:val="single"/>
      <w:lang w:val="en-GB"/>
    </w:rPr>
  </w:style>
  <w:style w:type="character" w:customStyle="1" w:styleId="NBChar">
    <w:name w:val="N.B. Char"/>
    <w:basedOn w:val="DefaultParagraphFont"/>
    <w:link w:val="NB"/>
    <w:rsid w:val="00240DB1"/>
    <w:rPr>
      <w:b/>
      <w:caps/>
      <w:u w:val="single"/>
      <w:lang w:val="en-GB"/>
    </w:rPr>
  </w:style>
  <w:style w:type="paragraph" w:customStyle="1" w:styleId="AppendixTitle">
    <w:name w:val="Appendix Title"/>
    <w:basedOn w:val="Normal"/>
    <w:qFormat/>
    <w:rsid w:val="00F929F1"/>
    <w:pPr>
      <w:keepNext/>
      <w:keepLines/>
      <w:spacing w:after="0"/>
      <w:jc w:val="center"/>
    </w:pPr>
    <w:rPr>
      <w:b/>
      <w:caps/>
      <w:spacing w:val="5"/>
      <w:u w:val="single"/>
    </w:rPr>
  </w:style>
  <w:style w:type="paragraph" w:styleId="Header">
    <w:name w:val="header"/>
    <w:basedOn w:val="Normal"/>
    <w:link w:val="HeaderChar"/>
    <w:uiPriority w:val="99"/>
    <w:unhideWhenUsed/>
    <w:rsid w:val="00D23BD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23BD4"/>
  </w:style>
  <w:style w:type="paragraph" w:styleId="Footer">
    <w:name w:val="footer"/>
    <w:basedOn w:val="Normal"/>
    <w:link w:val="FooterChar"/>
    <w:uiPriority w:val="99"/>
    <w:unhideWhenUsed/>
    <w:rsid w:val="00D23B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BD4"/>
  </w:style>
  <w:style w:type="paragraph" w:customStyle="1" w:styleId="Rightalign">
    <w:name w:val="Right align"/>
    <w:basedOn w:val="Normal"/>
    <w:link w:val="RightalignChar"/>
    <w:qFormat/>
    <w:rsid w:val="00D23BD4"/>
    <w:pPr>
      <w:spacing w:after="0" w:line="240" w:lineRule="auto"/>
      <w:ind w:left="0" w:right="0"/>
    </w:pPr>
    <w:rPr>
      <w:rFonts w:eastAsia="Arial" w:cs="Arial"/>
    </w:rPr>
  </w:style>
  <w:style w:type="character" w:customStyle="1" w:styleId="RightalignChar">
    <w:name w:val="Right align Char"/>
    <w:link w:val="Rightalign"/>
    <w:rsid w:val="00D23BD4"/>
    <w:rPr>
      <w:rFonts w:eastAsia="Arial" w:cs="Arial"/>
    </w:rPr>
  </w:style>
  <w:style w:type="numbering" w:customStyle="1" w:styleId="NoList1">
    <w:name w:val="No List1"/>
    <w:next w:val="NoList"/>
    <w:uiPriority w:val="99"/>
    <w:semiHidden/>
    <w:unhideWhenUsed/>
    <w:rsid w:val="00D23BD4"/>
  </w:style>
  <w:style w:type="paragraph" w:customStyle="1" w:styleId="Tableofcontents">
    <w:name w:val="Table of contents"/>
    <w:basedOn w:val="Normal"/>
    <w:link w:val="TableofcontentsChar"/>
    <w:qFormat/>
    <w:rsid w:val="006E2C3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E2C32"/>
    <w:rPr>
      <w:b/>
      <w:bCs/>
      <w:caps/>
      <w:u w:val="single"/>
      <w:lang w:val="en-GB" w:bidi="en-US"/>
    </w:rPr>
  </w:style>
  <w:style w:type="paragraph" w:customStyle="1" w:styleId="superscript">
    <w:name w:val="superscript"/>
    <w:basedOn w:val="Normal"/>
    <w:link w:val="superscriptChar"/>
    <w:qFormat/>
    <w:rsid w:val="00D23BD4"/>
    <w:pPr>
      <w:spacing w:after="0" w:line="240" w:lineRule="auto"/>
      <w:ind w:left="0" w:right="0"/>
    </w:pPr>
    <w:rPr>
      <w:vertAlign w:val="superscript"/>
    </w:rPr>
  </w:style>
  <w:style w:type="character" w:customStyle="1" w:styleId="superscriptChar">
    <w:name w:val="superscript Char"/>
    <w:link w:val="superscript"/>
    <w:rsid w:val="00D23BD4"/>
    <w:rPr>
      <w:vertAlign w:val="superscript"/>
    </w:rPr>
  </w:style>
  <w:style w:type="paragraph" w:customStyle="1" w:styleId="subscript">
    <w:name w:val="subscript"/>
    <w:basedOn w:val="Normal"/>
    <w:link w:val="subscriptChar"/>
    <w:qFormat/>
    <w:rsid w:val="00D23BD4"/>
    <w:pPr>
      <w:spacing w:after="0" w:line="240" w:lineRule="auto"/>
      <w:ind w:left="0" w:right="0"/>
    </w:pPr>
    <w:rPr>
      <w:vertAlign w:val="subscript"/>
    </w:rPr>
  </w:style>
  <w:style w:type="character" w:customStyle="1" w:styleId="subscriptChar">
    <w:name w:val="subscript Char"/>
    <w:link w:val="subscript"/>
    <w:rsid w:val="00D23BD4"/>
    <w:rPr>
      <w:vertAlign w:val="subscript"/>
    </w:rPr>
  </w:style>
  <w:style w:type="numbering" w:customStyle="1" w:styleId="NoList2">
    <w:name w:val="No List2"/>
    <w:next w:val="NoList"/>
    <w:uiPriority w:val="99"/>
    <w:semiHidden/>
    <w:unhideWhenUsed/>
    <w:rsid w:val="00D23BD4"/>
  </w:style>
  <w:style w:type="numbering" w:customStyle="1" w:styleId="NoList11">
    <w:name w:val="No List11"/>
    <w:next w:val="NoList"/>
    <w:uiPriority w:val="99"/>
    <w:semiHidden/>
    <w:unhideWhenUsed/>
    <w:rsid w:val="00D23BD4"/>
  </w:style>
  <w:style w:type="paragraph" w:customStyle="1" w:styleId="rightindent">
    <w:name w:val="right indent"/>
    <w:basedOn w:val="Rightalign"/>
    <w:link w:val="rightindentChar"/>
    <w:qFormat/>
    <w:rsid w:val="00D23BD4"/>
    <w:pPr>
      <w:tabs>
        <w:tab w:val="left" w:pos="7920"/>
      </w:tabs>
    </w:pPr>
  </w:style>
  <w:style w:type="character" w:customStyle="1" w:styleId="rightindentChar">
    <w:name w:val="right indent Char"/>
    <w:link w:val="rightindent"/>
    <w:rsid w:val="00D23BD4"/>
    <w:rPr>
      <w:rFonts w:eastAsia="Arial" w:cs="Arial"/>
      <w:lang w:val="en-GB"/>
    </w:rPr>
  </w:style>
  <w:style w:type="paragraph" w:styleId="TOCHeading">
    <w:name w:val="TOC Heading"/>
    <w:basedOn w:val="Heading1"/>
    <w:next w:val="Normal"/>
    <w:link w:val="TOCHeadingChar"/>
    <w:uiPriority w:val="39"/>
    <w:semiHidden/>
    <w:unhideWhenUsed/>
    <w:qFormat/>
    <w:rsid w:val="00D23BD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23BD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929F1"/>
    <w:pPr>
      <w:numPr>
        <w:numId w:val="20"/>
      </w:numPr>
      <w:ind w:left="2325" w:hanging="454"/>
    </w:pPr>
    <w:rPr>
      <w:lang w:val="en-GB"/>
    </w:rPr>
  </w:style>
  <w:style w:type="paragraph" w:customStyle="1" w:styleId="numericalroman">
    <w:name w:val="numerical roman"/>
    <w:basedOn w:val="ListParagraph"/>
    <w:qFormat/>
    <w:rsid w:val="00F929F1"/>
    <w:pPr>
      <w:numPr>
        <w:numId w:val="21"/>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A67D54"/>
    <w:pPr>
      <w:spacing w:after="240" w:line="276" w:lineRule="auto"/>
      <w:ind w:left="1418" w:right="-57"/>
      <w:jc w:val="both"/>
    </w:pPr>
    <w:rPr>
      <w:lang w:val="en-GB"/>
    </w:rPr>
  </w:style>
  <w:style w:type="paragraph" w:styleId="Heading1">
    <w:name w:val="heading 1"/>
    <w:basedOn w:val="Normal"/>
    <w:next w:val="Normal"/>
    <w:link w:val="Heading1Char"/>
    <w:autoRedefine/>
    <w:qFormat/>
    <w:rsid w:val="0050172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0172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0172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0172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0172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23BD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23BD4"/>
    <w:pPr>
      <w:spacing w:after="0"/>
      <w:ind w:left="0"/>
      <w:outlineLvl w:val="6"/>
    </w:pPr>
    <w:rPr>
      <w:i/>
      <w:iCs/>
    </w:rPr>
  </w:style>
  <w:style w:type="paragraph" w:styleId="Heading8">
    <w:name w:val="heading 8"/>
    <w:basedOn w:val="Normal"/>
    <w:next w:val="Normal"/>
    <w:link w:val="Heading8Char"/>
    <w:uiPriority w:val="9"/>
    <w:semiHidden/>
    <w:qFormat/>
    <w:rsid w:val="00D23BD4"/>
    <w:pPr>
      <w:numPr>
        <w:ilvl w:val="7"/>
        <w:numId w:val="14"/>
      </w:numPr>
      <w:spacing w:after="0"/>
      <w:outlineLvl w:val="7"/>
    </w:pPr>
  </w:style>
  <w:style w:type="paragraph" w:styleId="Heading9">
    <w:name w:val="heading 9"/>
    <w:basedOn w:val="Normal"/>
    <w:next w:val="Normal"/>
    <w:link w:val="Heading9Char"/>
    <w:uiPriority w:val="9"/>
    <w:semiHidden/>
    <w:qFormat/>
    <w:rsid w:val="00D23BD4"/>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545D"/>
    <w:rPr>
      <w:b/>
      <w:bCs/>
      <w:caps/>
      <w:u w:val="single"/>
      <w:lang w:val="en-GB"/>
    </w:rPr>
  </w:style>
  <w:style w:type="character" w:customStyle="1" w:styleId="Heading2Char">
    <w:name w:val="Heading 2 Char"/>
    <w:link w:val="Heading2"/>
    <w:rsid w:val="00CC545D"/>
    <w:rPr>
      <w:bCs/>
      <w:caps/>
      <w:u w:val="single"/>
      <w:lang w:val="en-GB"/>
    </w:rPr>
  </w:style>
  <w:style w:type="character" w:customStyle="1" w:styleId="Heading3Char">
    <w:name w:val="Heading 3 Char"/>
    <w:link w:val="Heading3"/>
    <w:rsid w:val="00CC545D"/>
    <w:rPr>
      <w:bCs/>
      <w:u w:val="single"/>
      <w:lang w:val="en-GB"/>
    </w:rPr>
  </w:style>
  <w:style w:type="character" w:customStyle="1" w:styleId="Heading4Char">
    <w:name w:val="Heading 4 Char"/>
    <w:link w:val="Heading4"/>
    <w:rsid w:val="00CC545D"/>
    <w:rPr>
      <w:bCs/>
      <w:i/>
      <w:iCs/>
    </w:rPr>
  </w:style>
  <w:style w:type="character" w:customStyle="1" w:styleId="Heading5Char">
    <w:name w:val="Heading 5 Char"/>
    <w:link w:val="Heading5"/>
    <w:rsid w:val="00CC545D"/>
    <w:rPr>
      <w:bCs/>
      <w:color w:val="000000"/>
    </w:rPr>
  </w:style>
  <w:style w:type="character" w:customStyle="1" w:styleId="Heading6Char">
    <w:name w:val="Heading 6 Char"/>
    <w:link w:val="Heading6"/>
    <w:uiPriority w:val="59"/>
    <w:semiHidden/>
    <w:rsid w:val="0049505D"/>
    <w:rPr>
      <w:b/>
      <w:bCs/>
      <w:i/>
      <w:iCs/>
      <w:color w:val="7F7F7F"/>
    </w:rPr>
  </w:style>
  <w:style w:type="character" w:customStyle="1" w:styleId="Heading7Char">
    <w:name w:val="Heading 7 Char"/>
    <w:link w:val="Heading7"/>
    <w:uiPriority w:val="9"/>
    <w:semiHidden/>
    <w:rsid w:val="0049505D"/>
    <w:rPr>
      <w:i/>
      <w:iCs/>
    </w:rPr>
  </w:style>
  <w:style w:type="character" w:customStyle="1" w:styleId="Heading8Char">
    <w:name w:val="Heading 8 Char"/>
    <w:link w:val="Heading8"/>
    <w:uiPriority w:val="9"/>
    <w:semiHidden/>
    <w:rsid w:val="0049505D"/>
  </w:style>
  <w:style w:type="character" w:customStyle="1" w:styleId="Heading9Char">
    <w:name w:val="Heading 9 Char"/>
    <w:link w:val="Heading9"/>
    <w:uiPriority w:val="9"/>
    <w:semiHidden/>
    <w:rsid w:val="0049505D"/>
    <w:rPr>
      <w:i/>
      <w:iCs/>
      <w:spacing w:val="5"/>
    </w:rPr>
  </w:style>
  <w:style w:type="paragraph" w:styleId="Title">
    <w:name w:val="Title"/>
    <w:aliases w:val="Title Bold"/>
    <w:basedOn w:val="Normal"/>
    <w:next w:val="Normal"/>
    <w:link w:val="TitleChar"/>
    <w:qFormat/>
    <w:rsid w:val="00F929F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929F1"/>
    <w:rPr>
      <w:b/>
      <w:caps/>
      <w:spacing w:val="5"/>
      <w:u w:val="single"/>
    </w:rPr>
  </w:style>
  <w:style w:type="paragraph" w:styleId="Subtitle">
    <w:name w:val="Subtitle"/>
    <w:basedOn w:val="Normal"/>
    <w:next w:val="Normal"/>
    <w:link w:val="SubtitleChar"/>
    <w:qFormat/>
    <w:rsid w:val="00D23BD4"/>
    <w:pPr>
      <w:spacing w:after="600"/>
    </w:pPr>
    <w:rPr>
      <w:i/>
      <w:iCs/>
      <w:spacing w:val="13"/>
      <w:sz w:val="24"/>
      <w:szCs w:val="24"/>
    </w:rPr>
  </w:style>
  <w:style w:type="character" w:customStyle="1" w:styleId="SubtitleChar">
    <w:name w:val="Subtitle Char"/>
    <w:link w:val="Subtitle"/>
    <w:rsid w:val="00CC545D"/>
    <w:rPr>
      <w:i/>
      <w:iCs/>
      <w:spacing w:val="13"/>
      <w:sz w:val="24"/>
      <w:szCs w:val="24"/>
    </w:rPr>
  </w:style>
  <w:style w:type="paragraph" w:customStyle="1" w:styleId="CoverPageTitle">
    <w:name w:val="Cover Page Title"/>
    <w:basedOn w:val="Normal"/>
    <w:link w:val="CoverPageTitleChar"/>
    <w:qFormat/>
    <w:rsid w:val="006E2C32"/>
    <w:pPr>
      <w:spacing w:line="360" w:lineRule="auto"/>
      <w:ind w:left="1701" w:right="1650"/>
      <w:jc w:val="center"/>
    </w:pPr>
    <w:rPr>
      <w:rFonts w:cs="Arial"/>
      <w:b/>
      <w:sz w:val="28"/>
      <w:szCs w:val="28"/>
    </w:rPr>
  </w:style>
  <w:style w:type="character" w:customStyle="1" w:styleId="CoverPageTitleChar">
    <w:name w:val="Cover Page Title Char"/>
    <w:link w:val="CoverPageTitle"/>
    <w:rsid w:val="006E2C32"/>
    <w:rPr>
      <w:rFonts w:cs="Arial"/>
      <w:b/>
      <w:sz w:val="28"/>
      <w:szCs w:val="28"/>
      <w:lang w:val="en-GB"/>
    </w:rPr>
  </w:style>
  <w:style w:type="paragraph" w:styleId="ListParagraph">
    <w:name w:val="List Paragraph"/>
    <w:basedOn w:val="Normal"/>
    <w:link w:val="ListParagraphChar"/>
    <w:uiPriority w:val="34"/>
    <w:rsid w:val="00D23BD4"/>
    <w:pPr>
      <w:ind w:left="720"/>
      <w:contextualSpacing/>
    </w:pPr>
  </w:style>
  <w:style w:type="character" w:customStyle="1" w:styleId="ListParagraphChar">
    <w:name w:val="List Paragraph Char"/>
    <w:link w:val="ListParagraph"/>
    <w:uiPriority w:val="34"/>
    <w:rsid w:val="00D23BD4"/>
  </w:style>
  <w:style w:type="table" w:styleId="TableGrid">
    <w:name w:val="Table Grid"/>
    <w:basedOn w:val="TableNormal"/>
    <w:uiPriority w:val="59"/>
    <w:rsid w:val="00D23BD4"/>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C5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45D"/>
    <w:rPr>
      <w:rFonts w:ascii="Tahoma" w:hAnsi="Tahoma" w:cs="Tahoma"/>
      <w:sz w:val="16"/>
      <w:szCs w:val="16"/>
    </w:rPr>
  </w:style>
  <w:style w:type="paragraph" w:customStyle="1" w:styleId="FigureTitle">
    <w:name w:val="Figure Title"/>
    <w:basedOn w:val="Normal"/>
    <w:link w:val="FigureTitleChar"/>
    <w:qFormat/>
    <w:rsid w:val="00C47C91"/>
    <w:pPr>
      <w:keepNext/>
      <w:keepLines/>
      <w:spacing w:before="240" w:after="80"/>
      <w:jc w:val="center"/>
    </w:pPr>
    <w:rPr>
      <w:b/>
      <w:caps/>
      <w:u w:val="single"/>
    </w:rPr>
  </w:style>
  <w:style w:type="paragraph" w:styleId="TOC1">
    <w:name w:val="toc 1"/>
    <w:basedOn w:val="Normal"/>
    <w:next w:val="Normal"/>
    <w:autoRedefine/>
    <w:uiPriority w:val="39"/>
    <w:unhideWhenUsed/>
    <w:rsid w:val="006B573D"/>
    <w:pPr>
      <w:spacing w:after="100"/>
      <w:ind w:left="0"/>
    </w:pPr>
    <w:rPr>
      <w:caps/>
    </w:rPr>
  </w:style>
  <w:style w:type="paragraph" w:styleId="TOC2">
    <w:name w:val="toc 2"/>
    <w:basedOn w:val="Normal"/>
    <w:next w:val="Normal"/>
    <w:autoRedefine/>
    <w:uiPriority w:val="39"/>
    <w:unhideWhenUsed/>
    <w:rsid w:val="006B573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23BD4"/>
    <w:pPr>
      <w:spacing w:after="100"/>
      <w:ind w:left="0"/>
    </w:pPr>
  </w:style>
  <w:style w:type="paragraph" w:styleId="TOC4">
    <w:name w:val="toc 4"/>
    <w:basedOn w:val="Normal"/>
    <w:next w:val="Normal"/>
    <w:autoRedefine/>
    <w:uiPriority w:val="39"/>
    <w:unhideWhenUsed/>
    <w:rsid w:val="00D23BD4"/>
    <w:pPr>
      <w:spacing w:after="100"/>
      <w:ind w:left="0"/>
    </w:pPr>
  </w:style>
  <w:style w:type="paragraph" w:styleId="TOC5">
    <w:name w:val="toc 5"/>
    <w:basedOn w:val="Normal"/>
    <w:next w:val="Normal"/>
    <w:autoRedefine/>
    <w:uiPriority w:val="39"/>
    <w:unhideWhenUsed/>
    <w:rsid w:val="00D23BD4"/>
    <w:pPr>
      <w:spacing w:after="100"/>
      <w:ind w:left="0"/>
    </w:pPr>
  </w:style>
  <w:style w:type="paragraph" w:customStyle="1" w:styleId="Dashlist">
    <w:name w:val="Dash list"/>
    <w:basedOn w:val="Normal"/>
    <w:link w:val="DashlistChar"/>
    <w:qFormat/>
    <w:rsid w:val="00F929F1"/>
    <w:pPr>
      <w:numPr>
        <w:numId w:val="12"/>
      </w:numPr>
      <w:spacing w:after="0" w:line="240" w:lineRule="auto"/>
      <w:ind w:left="1872" w:right="0" w:hanging="454"/>
    </w:pPr>
  </w:style>
  <w:style w:type="character" w:customStyle="1" w:styleId="DashlistChar">
    <w:name w:val="Dash list Char"/>
    <w:link w:val="Dashlist"/>
    <w:rsid w:val="00F929F1"/>
  </w:style>
  <w:style w:type="paragraph" w:customStyle="1" w:styleId="Bodyjustified">
    <w:name w:val="Body justified"/>
    <w:link w:val="BodyjustifiedChar"/>
    <w:uiPriority w:val="99"/>
    <w:rsid w:val="00D23BD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23BD4"/>
    <w:rPr>
      <w:rFonts w:eastAsia="Arial" w:cs="Helvetica"/>
      <w:color w:val="000000"/>
      <w:w w:val="0"/>
      <w:lang w:val="en-GB"/>
    </w:rPr>
  </w:style>
  <w:style w:type="paragraph" w:customStyle="1" w:styleId="BulletList">
    <w:name w:val="Bullet List"/>
    <w:basedOn w:val="ListParagraph"/>
    <w:link w:val="BulletListChar"/>
    <w:qFormat/>
    <w:rsid w:val="00F929F1"/>
    <w:pPr>
      <w:numPr>
        <w:numId w:val="13"/>
      </w:numPr>
      <w:ind w:left="1872" w:right="0" w:hanging="454"/>
    </w:pPr>
  </w:style>
  <w:style w:type="character" w:customStyle="1" w:styleId="BulletListChar">
    <w:name w:val="Bullet List Char"/>
    <w:link w:val="BulletList"/>
    <w:rsid w:val="00F929F1"/>
  </w:style>
  <w:style w:type="paragraph" w:customStyle="1" w:styleId="numericallist">
    <w:name w:val="numerical list"/>
    <w:basedOn w:val="Normal"/>
    <w:link w:val="numericallistChar"/>
    <w:qFormat/>
    <w:rsid w:val="00F929F1"/>
    <w:pPr>
      <w:numPr>
        <w:ilvl w:val="6"/>
        <w:numId w:val="14"/>
      </w:numPr>
      <w:spacing w:after="0" w:line="240" w:lineRule="auto"/>
      <w:ind w:left="1872" w:hanging="454"/>
    </w:pPr>
  </w:style>
  <w:style w:type="character" w:customStyle="1" w:styleId="numericallistChar">
    <w:name w:val="numerical list Char"/>
    <w:link w:val="numericallist"/>
    <w:rsid w:val="00F929F1"/>
  </w:style>
  <w:style w:type="character" w:styleId="PlaceholderText">
    <w:name w:val="Placeholder Text"/>
    <w:basedOn w:val="DefaultParagraphFont"/>
    <w:uiPriority w:val="99"/>
    <w:semiHidden/>
    <w:rsid w:val="00D23BD4"/>
    <w:rPr>
      <w:color w:val="808080"/>
    </w:rPr>
  </w:style>
  <w:style w:type="paragraph" w:customStyle="1" w:styleId="Leftalign">
    <w:name w:val="Left align"/>
    <w:basedOn w:val="Normal"/>
    <w:link w:val="LeftalignChar"/>
    <w:qFormat/>
    <w:rsid w:val="00D23BD4"/>
    <w:pPr>
      <w:spacing w:after="0" w:line="240" w:lineRule="auto"/>
      <w:ind w:left="0" w:right="0"/>
    </w:pPr>
    <w:rPr>
      <w:rFonts w:eastAsia="Arial" w:cs="Arial"/>
    </w:rPr>
  </w:style>
  <w:style w:type="character" w:customStyle="1" w:styleId="LeftalignChar">
    <w:name w:val="Left align Char"/>
    <w:link w:val="Leftalign"/>
    <w:rsid w:val="00D23BD4"/>
    <w:rPr>
      <w:rFonts w:eastAsia="Arial" w:cs="Arial"/>
    </w:rPr>
  </w:style>
  <w:style w:type="character" w:styleId="Hyperlink">
    <w:name w:val="Hyperlink"/>
    <w:basedOn w:val="DefaultParagraphFont"/>
    <w:uiPriority w:val="99"/>
    <w:unhideWhenUsed/>
    <w:rsid w:val="0028477E"/>
    <w:rPr>
      <w:color w:val="0000FF" w:themeColor="hyperlink"/>
      <w:u w:val="single"/>
    </w:rPr>
  </w:style>
  <w:style w:type="character" w:customStyle="1" w:styleId="FigureTitleChar">
    <w:name w:val="Figure Title Char"/>
    <w:basedOn w:val="DefaultParagraphFont"/>
    <w:link w:val="FigureTitle"/>
    <w:rsid w:val="00C47C91"/>
    <w:rPr>
      <w:b/>
      <w:caps/>
      <w:u w:val="single"/>
      <w:lang w:val="en-GB"/>
    </w:rPr>
  </w:style>
  <w:style w:type="paragraph" w:customStyle="1" w:styleId="BASEDON">
    <w:name w:val="BASED ON"/>
    <w:basedOn w:val="CoverPageTitle"/>
    <w:link w:val="BASEDONChar"/>
    <w:qFormat/>
    <w:rsid w:val="00240DB1"/>
    <w:pPr>
      <w:spacing w:before="360" w:after="480"/>
    </w:pPr>
    <w:rPr>
      <w:caps/>
    </w:rPr>
  </w:style>
  <w:style w:type="character" w:customStyle="1" w:styleId="BASEDONChar">
    <w:name w:val="BASED ON Char"/>
    <w:link w:val="BASEDON"/>
    <w:rsid w:val="00240DB1"/>
    <w:rPr>
      <w:rFonts w:cs="Arial"/>
      <w:b/>
      <w:caps/>
      <w:sz w:val="28"/>
      <w:szCs w:val="28"/>
      <w:lang w:val="en-GB"/>
    </w:rPr>
  </w:style>
  <w:style w:type="paragraph" w:customStyle="1" w:styleId="NOTES">
    <w:name w:val="NOTES"/>
    <w:link w:val="NOTESChar"/>
    <w:qFormat/>
    <w:rsid w:val="00501729"/>
    <w:pPr>
      <w:keepNext/>
      <w:spacing w:before="240"/>
      <w:ind w:firstLine="1440"/>
    </w:pPr>
    <w:rPr>
      <w:rFonts w:eastAsia="Arial" w:cs="Helvetica"/>
      <w:b/>
      <w:caps/>
      <w:color w:val="000000"/>
      <w:u w:val="single"/>
      <w:lang w:val="en-GB"/>
    </w:rPr>
  </w:style>
  <w:style w:type="character" w:customStyle="1" w:styleId="NOTESChar">
    <w:name w:val="NOTES Char"/>
    <w:link w:val="NOTES"/>
    <w:rsid w:val="00501729"/>
    <w:rPr>
      <w:rFonts w:eastAsia="Arial" w:cs="Helvetica"/>
      <w:b/>
      <w:caps/>
      <w:color w:val="000000"/>
      <w:u w:val="single"/>
      <w:lang w:val="en-GB"/>
    </w:rPr>
  </w:style>
  <w:style w:type="paragraph" w:customStyle="1" w:styleId="TableTitle">
    <w:name w:val="Table Title"/>
    <w:basedOn w:val="BodyText"/>
    <w:link w:val="TableTitleChar"/>
    <w:qFormat/>
    <w:rsid w:val="000C659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23BD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23BD4"/>
    <w:rPr>
      <w:lang w:val="fr-FR" w:eastAsia="fr-FR"/>
    </w:rPr>
  </w:style>
  <w:style w:type="character" w:customStyle="1" w:styleId="TableTitleChar">
    <w:name w:val="Table Title Char"/>
    <w:link w:val="TableTitle"/>
    <w:rsid w:val="000C6596"/>
    <w:rPr>
      <w:b/>
      <w:caps/>
      <w:u w:val="single"/>
      <w:lang w:eastAsia="fr-FR"/>
    </w:rPr>
  </w:style>
  <w:style w:type="paragraph" w:customStyle="1" w:styleId="Bullet2">
    <w:name w:val="Bullet 2"/>
    <w:qFormat/>
    <w:rsid w:val="00F929F1"/>
    <w:pPr>
      <w:numPr>
        <w:numId w:val="15"/>
      </w:numPr>
      <w:ind w:left="2325" w:hanging="454"/>
    </w:pPr>
    <w:rPr>
      <w:lang w:val="en-GB"/>
    </w:rPr>
  </w:style>
  <w:style w:type="paragraph" w:customStyle="1" w:styleId="Aligncenter">
    <w:name w:val="Align center"/>
    <w:basedOn w:val="Bodyjustified"/>
    <w:link w:val="AligncenterChar"/>
    <w:qFormat/>
    <w:rsid w:val="00D23BD4"/>
    <w:pPr>
      <w:keepNext/>
    </w:pPr>
  </w:style>
  <w:style w:type="character" w:customStyle="1" w:styleId="AligncenterChar">
    <w:name w:val="Align center Char"/>
    <w:link w:val="Aligncenter"/>
    <w:rsid w:val="00D23BD4"/>
    <w:rPr>
      <w:rFonts w:eastAsia="Arial" w:cs="Helvetica"/>
      <w:color w:val="000000"/>
      <w:w w:val="0"/>
      <w:lang w:val="en-GB"/>
    </w:rPr>
  </w:style>
  <w:style w:type="paragraph" w:customStyle="1" w:styleId="alphabeticallist">
    <w:name w:val="alphabetical list"/>
    <w:basedOn w:val="BodyText"/>
    <w:link w:val="alphabeticallistChar"/>
    <w:qFormat/>
    <w:rsid w:val="00AF12AA"/>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F12AA"/>
    <w:rPr>
      <w:lang w:val="en-GB" w:eastAsia="fr-FR"/>
    </w:rPr>
  </w:style>
  <w:style w:type="paragraph" w:styleId="ListNumber">
    <w:name w:val="List Number"/>
    <w:basedOn w:val="Normal"/>
    <w:uiPriority w:val="99"/>
    <w:semiHidden/>
    <w:unhideWhenUsed/>
    <w:rsid w:val="00D23BD4"/>
    <w:pPr>
      <w:numPr>
        <w:numId w:val="10"/>
      </w:numPr>
      <w:contextualSpacing/>
    </w:pPr>
  </w:style>
  <w:style w:type="paragraph" w:styleId="ListNumber2">
    <w:name w:val="List Number 2"/>
    <w:basedOn w:val="Normal"/>
    <w:uiPriority w:val="99"/>
    <w:semiHidden/>
    <w:unhideWhenUsed/>
    <w:rsid w:val="00D23BD4"/>
    <w:pPr>
      <w:numPr>
        <w:numId w:val="11"/>
      </w:numPr>
      <w:contextualSpacing/>
    </w:pPr>
  </w:style>
  <w:style w:type="paragraph" w:customStyle="1" w:styleId="Title2">
    <w:name w:val="Title 2"/>
    <w:basedOn w:val="Normal"/>
    <w:link w:val="Title2Char"/>
    <w:qFormat/>
    <w:rsid w:val="00240DB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40DB1"/>
    <w:rPr>
      <w:caps/>
      <w:u w:val="single"/>
    </w:rPr>
  </w:style>
  <w:style w:type="paragraph" w:customStyle="1" w:styleId="NB">
    <w:name w:val="N.B."/>
    <w:link w:val="NBChar"/>
    <w:qFormat/>
    <w:rsid w:val="00240DB1"/>
    <w:pPr>
      <w:keepNext/>
      <w:spacing w:before="240"/>
      <w:ind w:left="1418"/>
    </w:pPr>
    <w:rPr>
      <w:b/>
      <w:caps/>
      <w:u w:val="single"/>
      <w:lang w:val="en-GB"/>
    </w:rPr>
  </w:style>
  <w:style w:type="character" w:customStyle="1" w:styleId="NBChar">
    <w:name w:val="N.B. Char"/>
    <w:basedOn w:val="DefaultParagraphFont"/>
    <w:link w:val="NB"/>
    <w:rsid w:val="00240DB1"/>
    <w:rPr>
      <w:b/>
      <w:caps/>
      <w:u w:val="single"/>
      <w:lang w:val="en-GB"/>
    </w:rPr>
  </w:style>
  <w:style w:type="paragraph" w:customStyle="1" w:styleId="AppendixTitle">
    <w:name w:val="Appendix Title"/>
    <w:basedOn w:val="Normal"/>
    <w:qFormat/>
    <w:rsid w:val="00F929F1"/>
    <w:pPr>
      <w:keepNext/>
      <w:keepLines/>
      <w:spacing w:after="0"/>
      <w:jc w:val="center"/>
    </w:pPr>
    <w:rPr>
      <w:b/>
      <w:caps/>
      <w:spacing w:val="5"/>
      <w:u w:val="single"/>
    </w:rPr>
  </w:style>
  <w:style w:type="paragraph" w:styleId="Header">
    <w:name w:val="header"/>
    <w:basedOn w:val="Normal"/>
    <w:link w:val="HeaderChar"/>
    <w:uiPriority w:val="99"/>
    <w:unhideWhenUsed/>
    <w:rsid w:val="00D23BD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23BD4"/>
  </w:style>
  <w:style w:type="paragraph" w:styleId="Footer">
    <w:name w:val="footer"/>
    <w:basedOn w:val="Normal"/>
    <w:link w:val="FooterChar"/>
    <w:uiPriority w:val="99"/>
    <w:unhideWhenUsed/>
    <w:rsid w:val="00D23B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BD4"/>
  </w:style>
  <w:style w:type="paragraph" w:customStyle="1" w:styleId="Rightalign">
    <w:name w:val="Right align"/>
    <w:basedOn w:val="Normal"/>
    <w:link w:val="RightalignChar"/>
    <w:qFormat/>
    <w:rsid w:val="00D23BD4"/>
    <w:pPr>
      <w:spacing w:after="0" w:line="240" w:lineRule="auto"/>
      <w:ind w:left="0" w:right="0"/>
    </w:pPr>
    <w:rPr>
      <w:rFonts w:eastAsia="Arial" w:cs="Arial"/>
    </w:rPr>
  </w:style>
  <w:style w:type="character" w:customStyle="1" w:styleId="RightalignChar">
    <w:name w:val="Right align Char"/>
    <w:link w:val="Rightalign"/>
    <w:rsid w:val="00D23BD4"/>
    <w:rPr>
      <w:rFonts w:eastAsia="Arial" w:cs="Arial"/>
    </w:rPr>
  </w:style>
  <w:style w:type="numbering" w:customStyle="1" w:styleId="NoList1">
    <w:name w:val="No List1"/>
    <w:next w:val="NoList"/>
    <w:uiPriority w:val="99"/>
    <w:semiHidden/>
    <w:unhideWhenUsed/>
    <w:rsid w:val="00D23BD4"/>
  </w:style>
  <w:style w:type="paragraph" w:customStyle="1" w:styleId="Tableofcontents">
    <w:name w:val="Table of contents"/>
    <w:basedOn w:val="Normal"/>
    <w:link w:val="TableofcontentsChar"/>
    <w:qFormat/>
    <w:rsid w:val="006E2C3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E2C32"/>
    <w:rPr>
      <w:b/>
      <w:bCs/>
      <w:caps/>
      <w:u w:val="single"/>
      <w:lang w:val="en-GB" w:bidi="en-US"/>
    </w:rPr>
  </w:style>
  <w:style w:type="paragraph" w:customStyle="1" w:styleId="superscript">
    <w:name w:val="superscript"/>
    <w:basedOn w:val="Normal"/>
    <w:link w:val="superscriptChar"/>
    <w:qFormat/>
    <w:rsid w:val="00D23BD4"/>
    <w:pPr>
      <w:spacing w:after="0" w:line="240" w:lineRule="auto"/>
      <w:ind w:left="0" w:right="0"/>
    </w:pPr>
    <w:rPr>
      <w:vertAlign w:val="superscript"/>
    </w:rPr>
  </w:style>
  <w:style w:type="character" w:customStyle="1" w:styleId="superscriptChar">
    <w:name w:val="superscript Char"/>
    <w:link w:val="superscript"/>
    <w:rsid w:val="00D23BD4"/>
    <w:rPr>
      <w:vertAlign w:val="superscript"/>
    </w:rPr>
  </w:style>
  <w:style w:type="paragraph" w:customStyle="1" w:styleId="subscript">
    <w:name w:val="subscript"/>
    <w:basedOn w:val="Normal"/>
    <w:link w:val="subscriptChar"/>
    <w:qFormat/>
    <w:rsid w:val="00D23BD4"/>
    <w:pPr>
      <w:spacing w:after="0" w:line="240" w:lineRule="auto"/>
      <w:ind w:left="0" w:right="0"/>
    </w:pPr>
    <w:rPr>
      <w:vertAlign w:val="subscript"/>
    </w:rPr>
  </w:style>
  <w:style w:type="character" w:customStyle="1" w:styleId="subscriptChar">
    <w:name w:val="subscript Char"/>
    <w:link w:val="subscript"/>
    <w:rsid w:val="00D23BD4"/>
    <w:rPr>
      <w:vertAlign w:val="subscript"/>
    </w:rPr>
  </w:style>
  <w:style w:type="numbering" w:customStyle="1" w:styleId="NoList2">
    <w:name w:val="No List2"/>
    <w:next w:val="NoList"/>
    <w:uiPriority w:val="99"/>
    <w:semiHidden/>
    <w:unhideWhenUsed/>
    <w:rsid w:val="00D23BD4"/>
  </w:style>
  <w:style w:type="numbering" w:customStyle="1" w:styleId="NoList11">
    <w:name w:val="No List11"/>
    <w:next w:val="NoList"/>
    <w:uiPriority w:val="99"/>
    <w:semiHidden/>
    <w:unhideWhenUsed/>
    <w:rsid w:val="00D23BD4"/>
  </w:style>
  <w:style w:type="paragraph" w:customStyle="1" w:styleId="rightindent">
    <w:name w:val="right indent"/>
    <w:basedOn w:val="Rightalign"/>
    <w:link w:val="rightindentChar"/>
    <w:qFormat/>
    <w:rsid w:val="00D23BD4"/>
    <w:pPr>
      <w:tabs>
        <w:tab w:val="left" w:pos="7920"/>
      </w:tabs>
    </w:pPr>
  </w:style>
  <w:style w:type="character" w:customStyle="1" w:styleId="rightindentChar">
    <w:name w:val="right indent Char"/>
    <w:link w:val="rightindent"/>
    <w:rsid w:val="00D23BD4"/>
    <w:rPr>
      <w:rFonts w:eastAsia="Arial" w:cs="Arial"/>
      <w:lang w:val="en-GB"/>
    </w:rPr>
  </w:style>
  <w:style w:type="paragraph" w:styleId="TOCHeading">
    <w:name w:val="TOC Heading"/>
    <w:basedOn w:val="Heading1"/>
    <w:next w:val="Normal"/>
    <w:link w:val="TOCHeadingChar"/>
    <w:uiPriority w:val="39"/>
    <w:semiHidden/>
    <w:unhideWhenUsed/>
    <w:qFormat/>
    <w:rsid w:val="00D23BD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23BD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929F1"/>
    <w:pPr>
      <w:numPr>
        <w:numId w:val="20"/>
      </w:numPr>
      <w:ind w:left="2325" w:hanging="454"/>
    </w:pPr>
    <w:rPr>
      <w:lang w:val="en-GB"/>
    </w:rPr>
  </w:style>
  <w:style w:type="paragraph" w:customStyle="1" w:styleId="numericalroman">
    <w:name w:val="numerical roman"/>
    <w:basedOn w:val="ListParagraph"/>
    <w:qFormat/>
    <w:rsid w:val="00F929F1"/>
    <w:pPr>
      <w:numPr>
        <w:numId w:val="21"/>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tmp"/><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image" Target="media/image3.tm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B9BC91C6C3CF49A92BA3CBFE8E7FF6" ma:contentTypeVersion="0" ma:contentTypeDescription="Create a new document." ma:contentTypeScope="" ma:versionID="b270828ff8a154ee893dec1300d0e2b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FCEBC-E792-4A0B-A7B6-E8D01E79B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0D0392F-D91C-4A6F-8602-BE7AA05D70B7}">
  <ds:schemaRefs>
    <ds:schemaRef ds:uri="http://schemas.openxmlformats.org/package/2006/metadata/core-properties"/>
    <ds:schemaRef ds:uri="http://purl.org/dc/elements/1.1/"/>
    <ds:schemaRef ds:uri="http://schemas.microsoft.com/office/2006/documentManagement/types"/>
    <ds:schemaRef ds:uri="http://purl.org/dc/dcmitype/"/>
    <ds:schemaRef ds:uri="http://www.w3.org/XML/1998/namespace"/>
    <ds:schemaRef ds:uri="http://purl.org/dc/term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A139182F-BC14-4A20-A910-776C05675C0D}">
  <ds:schemaRefs>
    <ds:schemaRef ds:uri="http://schemas.microsoft.com/sharepoint/v3/contenttype/forms"/>
  </ds:schemaRefs>
</ds:datastoreItem>
</file>

<file path=customXml/itemProps4.xml><?xml version="1.0" encoding="utf-8"?>
<ds:datastoreItem xmlns:ds="http://schemas.openxmlformats.org/officeDocument/2006/customXml" ds:itemID="{D68B8334-0BDB-4137-B039-762A9B16A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5202015template</Template>
  <TotalTime>0</TotalTime>
  <Pages>14</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TRANSISTORS, LOW POWER, PNP</vt:lpstr>
    </vt:vector>
  </TitlesOfParts>
  <Company>European Space Agency</Company>
  <LinksUpToDate>false</LinksUpToDate>
  <CharactersWithSpaces>13521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dc:title>
  <dc:creator>james weiss</dc:creator>
  <cp:lastModifiedBy>Holly Krijgsman</cp:lastModifiedBy>
  <cp:revision>2</cp:revision>
  <cp:lastPrinted>2012-01-25T09:56:00Z</cp:lastPrinted>
  <dcterms:created xsi:type="dcterms:W3CDTF">2013-11-01T13:28:00Z</dcterms:created>
  <dcterms:modified xsi:type="dcterms:W3CDTF">2013-11-01T13:28:00Z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0x01010068B9BC91C6C3CF49A92BA3CBFE8E7FF6</vt:lpwstr>
  </property>
</Properties>
</file>